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49" w:rsidRDefault="007678BF" w:rsidP="00BF4659">
      <w:pPr>
        <w:pStyle w:val="Default"/>
        <w:jc w:val="center"/>
        <w:rPr>
          <w:b/>
          <w:bCs/>
          <w:sz w:val="32"/>
          <w:szCs w:val="32"/>
          <w:lang w:val="en-US"/>
        </w:rPr>
      </w:pPr>
      <w:r w:rsidRPr="007678BF">
        <w:rPr>
          <w:noProof/>
          <w:lang w:val="fr-FR" w:eastAsia="fr-FR"/>
        </w:rPr>
        <w:drawing>
          <wp:inline distT="0" distB="0" distL="0" distR="0">
            <wp:extent cx="29337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3700" cy="1562100"/>
                    </a:xfrm>
                    <a:prstGeom prst="rect">
                      <a:avLst/>
                    </a:prstGeom>
                  </pic:spPr>
                </pic:pic>
              </a:graphicData>
            </a:graphic>
          </wp:inline>
        </w:drawing>
      </w:r>
    </w:p>
    <w:p w:rsidR="00234782" w:rsidRDefault="00234782" w:rsidP="00236BCB">
      <w:pPr>
        <w:pStyle w:val="Default"/>
        <w:jc w:val="center"/>
        <w:rPr>
          <w:b/>
          <w:bCs/>
          <w:color w:val="FF0000"/>
          <w:sz w:val="32"/>
          <w:szCs w:val="32"/>
          <w:lang w:val="en-US"/>
        </w:rPr>
      </w:pPr>
    </w:p>
    <w:p w:rsidR="00236BCB" w:rsidRPr="007678BF" w:rsidRDefault="00236BCB" w:rsidP="00236BCB">
      <w:pPr>
        <w:pStyle w:val="Default"/>
        <w:jc w:val="center"/>
        <w:rPr>
          <w:rFonts w:ascii="Copperplate Gothic Bold" w:hAnsi="Copperplate Gothic Bold"/>
          <w:b/>
          <w:bCs/>
          <w:color w:val="FF0000"/>
          <w:sz w:val="32"/>
          <w:szCs w:val="32"/>
          <w:lang w:val="en-US"/>
        </w:rPr>
      </w:pPr>
      <w:r w:rsidRPr="007678BF">
        <w:rPr>
          <w:rFonts w:ascii="Copperplate Gothic Bold" w:hAnsi="Copperplate Gothic Bold"/>
          <w:b/>
          <w:bCs/>
          <w:color w:val="FF0000"/>
          <w:sz w:val="32"/>
          <w:szCs w:val="32"/>
          <w:lang w:val="en-US"/>
        </w:rPr>
        <w:t>Special track/session for Africa and the Francophone States</w:t>
      </w:r>
    </w:p>
    <w:p w:rsidR="00236BCB" w:rsidRDefault="00236BCB" w:rsidP="00236BCB">
      <w:pPr>
        <w:pStyle w:val="Default"/>
        <w:jc w:val="center"/>
        <w:rPr>
          <w:b/>
          <w:bCs/>
          <w:sz w:val="32"/>
          <w:szCs w:val="32"/>
          <w:lang w:val="en-US"/>
        </w:rPr>
      </w:pPr>
    </w:p>
    <w:p w:rsidR="0070563C" w:rsidRPr="007678BF" w:rsidRDefault="00236BCB" w:rsidP="0070563C">
      <w:pPr>
        <w:pStyle w:val="Default"/>
        <w:jc w:val="center"/>
        <w:rPr>
          <w:b/>
          <w:bCs/>
          <w:color w:val="C45911" w:themeColor="accent2" w:themeShade="BF"/>
          <w:sz w:val="36"/>
          <w:szCs w:val="36"/>
          <w:u w:val="single"/>
          <w:lang w:val="en-US"/>
        </w:rPr>
      </w:pPr>
      <w:r w:rsidRPr="007678BF">
        <w:rPr>
          <w:b/>
          <w:bCs/>
          <w:color w:val="C45911" w:themeColor="accent2" w:themeShade="BF"/>
          <w:sz w:val="36"/>
          <w:szCs w:val="36"/>
          <w:u w:val="single"/>
          <w:lang w:val="en-US"/>
        </w:rPr>
        <w:t xml:space="preserve">Call for Papers </w:t>
      </w:r>
      <w:r w:rsidR="0070563C" w:rsidRPr="007678BF">
        <w:rPr>
          <w:b/>
          <w:bCs/>
          <w:color w:val="C45911" w:themeColor="accent2" w:themeShade="BF"/>
          <w:sz w:val="36"/>
          <w:szCs w:val="36"/>
          <w:u w:val="single"/>
          <w:lang w:val="en-US"/>
        </w:rPr>
        <w:t>ICCMIT CONFERENCE '19</w:t>
      </w:r>
    </w:p>
    <w:p w:rsidR="007678BF" w:rsidRPr="007678BF" w:rsidRDefault="007678BF" w:rsidP="0070563C">
      <w:pPr>
        <w:pStyle w:val="Default"/>
        <w:jc w:val="center"/>
        <w:rPr>
          <w:b/>
          <w:bCs/>
          <w:color w:val="C45911" w:themeColor="accent2" w:themeShade="BF"/>
          <w:sz w:val="36"/>
          <w:szCs w:val="36"/>
          <w:u w:val="single"/>
          <w:lang w:val="en-US"/>
        </w:rPr>
      </w:pPr>
    </w:p>
    <w:p w:rsidR="00236BCB" w:rsidRPr="0070563C" w:rsidRDefault="0070563C" w:rsidP="0070563C">
      <w:pPr>
        <w:pStyle w:val="Default"/>
        <w:jc w:val="center"/>
        <w:rPr>
          <w:b/>
          <w:bCs/>
          <w:color w:val="002060"/>
          <w:sz w:val="28"/>
          <w:szCs w:val="28"/>
          <w:lang w:val="en-US"/>
        </w:rPr>
      </w:pPr>
      <w:r w:rsidRPr="0070563C">
        <w:rPr>
          <w:b/>
          <w:bCs/>
          <w:color w:val="002060"/>
          <w:sz w:val="32"/>
          <w:szCs w:val="32"/>
          <w:u w:val="single"/>
          <w:lang w:val="en-US"/>
        </w:rPr>
        <w:t>​</w:t>
      </w:r>
      <w:r w:rsidRPr="0070563C">
        <w:rPr>
          <w:b/>
          <w:bCs/>
          <w:color w:val="auto"/>
          <w:sz w:val="28"/>
          <w:szCs w:val="28"/>
          <w:lang w:val="en-US"/>
        </w:rPr>
        <w:t>5th International Conference on Communication, Management and Information Technology</w:t>
      </w:r>
    </w:p>
    <w:p w:rsidR="00BF3B29" w:rsidRDefault="00BF3B29" w:rsidP="00236BCB">
      <w:pPr>
        <w:pStyle w:val="Default"/>
        <w:jc w:val="center"/>
        <w:rPr>
          <w:b/>
          <w:bCs/>
          <w:color w:val="002060"/>
          <w:sz w:val="32"/>
          <w:szCs w:val="32"/>
          <w:lang w:val="en-US"/>
        </w:rPr>
      </w:pPr>
    </w:p>
    <w:p w:rsidR="0070563C" w:rsidRPr="00BF3B29" w:rsidRDefault="0070563C" w:rsidP="00236BCB">
      <w:pPr>
        <w:pStyle w:val="Default"/>
        <w:jc w:val="center"/>
        <w:rPr>
          <w:b/>
          <w:bCs/>
          <w:color w:val="002060"/>
          <w:sz w:val="32"/>
          <w:szCs w:val="32"/>
          <w:lang w:val="en-US"/>
        </w:rPr>
      </w:pPr>
    </w:p>
    <w:p w:rsidR="00950026" w:rsidRDefault="00325204" w:rsidP="00950026">
      <w:pPr>
        <w:pStyle w:val="PrformatHTML"/>
        <w:shd w:val="clear" w:color="auto" w:fill="FFFFFF"/>
        <w:jc w:val="center"/>
        <w:rPr>
          <w:rFonts w:ascii="Times New Roman" w:hAnsi="Times New Roman" w:cs="Times New Roman"/>
          <w:b/>
          <w:color w:val="FF0000"/>
          <w:sz w:val="36"/>
          <w:szCs w:val="36"/>
          <w:lang w:val="en-US"/>
        </w:rPr>
      </w:pPr>
      <w:r>
        <w:rPr>
          <w:rFonts w:ascii="Times New Roman" w:hAnsi="Times New Roman" w:cs="Times New Roman"/>
          <w:b/>
          <w:color w:val="FF0000"/>
          <w:sz w:val="36"/>
          <w:szCs w:val="36"/>
          <w:lang w:val="en-US"/>
        </w:rPr>
        <w:t>“Territorial Governance and Corporate Social Responsibility”</w:t>
      </w:r>
    </w:p>
    <w:p w:rsidR="00325204" w:rsidRDefault="00325204" w:rsidP="00950026">
      <w:pPr>
        <w:pStyle w:val="PrformatHTML"/>
        <w:shd w:val="clear" w:color="auto" w:fill="FFFFFF"/>
        <w:jc w:val="center"/>
        <w:rPr>
          <w:rFonts w:ascii="Times New Roman" w:hAnsi="Times New Roman" w:cs="Times New Roman"/>
          <w:b/>
          <w:color w:val="FF0000"/>
          <w:sz w:val="36"/>
          <w:szCs w:val="36"/>
          <w:lang w:val="en-US"/>
        </w:rPr>
      </w:pPr>
    </w:p>
    <w:p w:rsidR="00236BCB" w:rsidRDefault="00236BCB" w:rsidP="00950026">
      <w:pPr>
        <w:pStyle w:val="Default"/>
        <w:jc w:val="center"/>
        <w:rPr>
          <w:b/>
          <w:bCs/>
          <w:lang w:val="en-US"/>
        </w:rPr>
      </w:pPr>
      <w:r w:rsidRPr="0070563C">
        <w:rPr>
          <w:b/>
          <w:bCs/>
          <w:lang w:val="en-US"/>
        </w:rPr>
        <w:t>Organized by:</w:t>
      </w:r>
    </w:p>
    <w:p w:rsidR="0070563C" w:rsidRPr="0070563C" w:rsidRDefault="0070563C" w:rsidP="00236BCB">
      <w:pPr>
        <w:pStyle w:val="Default"/>
        <w:jc w:val="center"/>
        <w:rPr>
          <w:b/>
          <w:bCs/>
          <w:lang w:val="en-US"/>
        </w:rPr>
      </w:pPr>
    </w:p>
    <w:p w:rsidR="00236BCB" w:rsidRDefault="00236BCB" w:rsidP="006E102B">
      <w:pPr>
        <w:pStyle w:val="Default"/>
        <w:numPr>
          <w:ilvl w:val="0"/>
          <w:numId w:val="6"/>
        </w:numPr>
        <w:jc w:val="center"/>
        <w:rPr>
          <w:b/>
          <w:bCs/>
          <w:color w:val="FF0000"/>
          <w:sz w:val="23"/>
          <w:szCs w:val="23"/>
          <w:lang w:val="en-US"/>
        </w:rPr>
      </w:pPr>
      <w:r w:rsidRPr="00AD6200">
        <w:rPr>
          <w:b/>
          <w:bCs/>
          <w:color w:val="FF0000"/>
          <w:sz w:val="23"/>
          <w:szCs w:val="23"/>
          <w:lang w:val="en-US"/>
        </w:rPr>
        <w:t xml:space="preserve">Pr. </w:t>
      </w:r>
      <w:r w:rsidR="009A4693">
        <w:rPr>
          <w:b/>
          <w:bCs/>
          <w:color w:val="FF0000"/>
          <w:sz w:val="23"/>
          <w:szCs w:val="23"/>
          <w:lang w:val="en-US"/>
        </w:rPr>
        <w:t>BENABDESLAM Rim</w:t>
      </w:r>
    </w:p>
    <w:p w:rsidR="00950026" w:rsidRDefault="00950026" w:rsidP="009500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Pr>
          <w:sz w:val="23"/>
          <w:szCs w:val="23"/>
          <w:lang w:val="en-US"/>
        </w:rPr>
        <w:tab/>
      </w:r>
      <w:r>
        <w:rPr>
          <w:rFonts w:ascii="inherit" w:eastAsia="Times New Roman" w:hAnsi="inherit" w:cs="Courier New"/>
          <w:color w:val="212121"/>
          <w:sz w:val="20"/>
          <w:szCs w:val="20"/>
        </w:rPr>
        <w:t>PhD in Management Science</w:t>
      </w:r>
    </w:p>
    <w:p w:rsidR="006E102B" w:rsidRPr="00950026" w:rsidRDefault="00950026" w:rsidP="009500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Pr>
          <w:rFonts w:ascii="inherit" w:eastAsia="Times New Roman" w:hAnsi="inherit" w:cs="Courier New"/>
          <w:color w:val="212121"/>
          <w:sz w:val="20"/>
          <w:szCs w:val="20"/>
        </w:rPr>
        <w:t>University Mohammed V</w:t>
      </w:r>
    </w:p>
    <w:p w:rsidR="00236BCB" w:rsidRPr="00950026" w:rsidRDefault="009A4693" w:rsidP="009500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Lienhypertexte"/>
          <w:rFonts w:ascii="inherit" w:eastAsia="Times New Roman" w:hAnsi="inherit" w:cs="Courier New"/>
          <w:sz w:val="20"/>
          <w:szCs w:val="20"/>
        </w:rPr>
      </w:pPr>
      <w:r w:rsidRPr="00950026">
        <w:rPr>
          <w:rStyle w:val="Lienhypertexte"/>
          <w:rFonts w:ascii="inherit" w:eastAsia="Times New Roman" w:hAnsi="inherit" w:cs="Courier New"/>
          <w:sz w:val="20"/>
          <w:szCs w:val="20"/>
        </w:rPr>
        <w:t>benabdeslam.rim@gmail.com</w:t>
      </w:r>
    </w:p>
    <w:p w:rsidR="00236BCB" w:rsidRPr="00950026" w:rsidRDefault="00236BCB" w:rsidP="00236BCB">
      <w:pPr>
        <w:pStyle w:val="Default"/>
        <w:jc w:val="center"/>
        <w:rPr>
          <w:sz w:val="23"/>
          <w:szCs w:val="23"/>
          <w:lang w:val="en-US"/>
        </w:rPr>
      </w:pPr>
    </w:p>
    <w:p w:rsidR="00236BCB" w:rsidRPr="00950026" w:rsidRDefault="00236BCB" w:rsidP="00950026">
      <w:pPr>
        <w:pStyle w:val="Default"/>
        <w:rPr>
          <w:rStyle w:val="Lienhypertexte"/>
          <w:sz w:val="23"/>
          <w:szCs w:val="23"/>
          <w:lang w:val="en-US"/>
        </w:rPr>
      </w:pPr>
    </w:p>
    <w:p w:rsidR="00234782" w:rsidRPr="00950026" w:rsidRDefault="00234782" w:rsidP="00236BCB">
      <w:pPr>
        <w:pStyle w:val="Default"/>
        <w:jc w:val="center"/>
        <w:rPr>
          <w:rStyle w:val="Lienhypertexte"/>
          <w:sz w:val="23"/>
          <w:szCs w:val="23"/>
          <w:lang w:val="en-US"/>
        </w:rPr>
      </w:pPr>
    </w:p>
    <w:p w:rsidR="00234782" w:rsidRPr="004B099A" w:rsidRDefault="00236BCB" w:rsidP="004B099A">
      <w:pPr>
        <w:jc w:val="center"/>
        <w:rPr>
          <w:rFonts w:ascii="Times New Roman" w:hAnsi="Times New Roman" w:cs="Times New Roman"/>
          <w:b/>
          <w:bCs/>
          <w:color w:val="FF0000"/>
          <w:sz w:val="28"/>
          <w:szCs w:val="28"/>
          <w:u w:val="single"/>
          <w:lang w:val="en-US"/>
        </w:rPr>
      </w:pPr>
      <w:r w:rsidRPr="007678BF">
        <w:rPr>
          <w:rFonts w:ascii="Times New Roman" w:hAnsi="Times New Roman" w:cs="Times New Roman"/>
          <w:b/>
          <w:bCs/>
          <w:color w:val="FF0000"/>
          <w:sz w:val="28"/>
          <w:szCs w:val="28"/>
          <w:u w:val="single"/>
          <w:lang w:val="en-US"/>
        </w:rPr>
        <w:t>Objectives and Motivation</w:t>
      </w:r>
    </w:p>
    <w:p w:rsidR="006E102B" w:rsidRPr="004B099A" w:rsidRDefault="004B099A" w:rsidP="004B099A">
      <w:pPr>
        <w:pStyle w:val="PrformatHTML"/>
        <w:shd w:val="clear" w:color="auto" w:fill="FFFFFF"/>
        <w:spacing w:line="276" w:lineRule="auto"/>
        <w:jc w:val="both"/>
        <w:rPr>
          <w:rFonts w:ascii="Times New Roman" w:eastAsia="Yu Mincho" w:hAnsi="Times New Roman" w:cs="Times New Roman"/>
          <w:bCs/>
          <w:sz w:val="24"/>
          <w:szCs w:val="24"/>
          <w:lang w:val="en-US"/>
        </w:rPr>
      </w:pPr>
      <w:r w:rsidRPr="00D457C5">
        <w:rPr>
          <w:lang w:val="en-GB"/>
        </w:rPr>
        <w:br/>
      </w:r>
      <w:r w:rsidRPr="004B099A">
        <w:rPr>
          <w:rFonts w:ascii="Times New Roman" w:eastAsia="Yu Mincho" w:hAnsi="Times New Roman" w:cs="Times New Roman"/>
          <w:bCs/>
          <w:sz w:val="24"/>
          <w:szCs w:val="24"/>
          <w:lang w:val="en-US"/>
        </w:rPr>
        <w:t>The debate on corporate social responsibility is ubiquitous in the speeches of the business community than in that of academic researchers. The interest is concerned with Morocco's full openness and modernity and the benefits that companies find for improving their competitiveness and sustainable development of their environment. The wave of CSR that takes large companies and especially globalized companies, has already begun to sweep along their chain of value.</w:t>
      </w:r>
    </w:p>
    <w:p w:rsidR="004B099A" w:rsidRPr="004B099A" w:rsidRDefault="004B099A" w:rsidP="004B099A">
      <w:pPr>
        <w:pStyle w:val="PrformatHTML"/>
        <w:shd w:val="clear" w:color="auto" w:fill="FFFFFF"/>
        <w:spacing w:line="276" w:lineRule="auto"/>
        <w:jc w:val="both"/>
        <w:rPr>
          <w:rFonts w:ascii="Times New Roman" w:eastAsia="Yu Mincho" w:hAnsi="Times New Roman" w:cs="Times New Roman"/>
          <w:bCs/>
          <w:sz w:val="24"/>
          <w:szCs w:val="24"/>
          <w:lang w:val="en-US"/>
        </w:rPr>
      </w:pPr>
      <w:r w:rsidRPr="004B099A">
        <w:rPr>
          <w:rFonts w:ascii="Times New Roman" w:eastAsia="Yu Mincho" w:hAnsi="Times New Roman" w:cs="Times New Roman"/>
          <w:bCs/>
          <w:sz w:val="24"/>
          <w:szCs w:val="24"/>
          <w:lang w:val="en-US"/>
        </w:rPr>
        <w:t>However, local and regional authorities can be a lever for overall performance and participate actively in building a responsible society through their purchasing strategies, the choice of their suppliers and other stakeholders, the public service they offer, the infrastructure they prepare and the participatory democracy they choose, as well as the their governance towards the stakeholders who are called upon to question them, to make proposals, to ally or to oppose as the case may be. By winning more and more, at the Once again, as subject actors and driving forces, local and regional authorities adopt responsible steps. These approaches are generally undertaken in a decentralized manner and that go beyond the regulation governing decentralization.</w:t>
      </w:r>
    </w:p>
    <w:p w:rsidR="004B099A" w:rsidRPr="004B099A" w:rsidRDefault="004B099A" w:rsidP="004B099A">
      <w:pPr>
        <w:pStyle w:val="PrformatHTML"/>
        <w:shd w:val="clear" w:color="auto" w:fill="FFFFFF"/>
        <w:spacing w:line="276" w:lineRule="auto"/>
        <w:jc w:val="both"/>
        <w:rPr>
          <w:rFonts w:ascii="Times New Roman" w:eastAsia="Yu Mincho" w:hAnsi="Times New Roman" w:cs="Times New Roman"/>
          <w:bCs/>
          <w:sz w:val="24"/>
          <w:szCs w:val="24"/>
          <w:lang w:val="en-US"/>
        </w:rPr>
      </w:pPr>
      <w:r w:rsidRPr="004B099A">
        <w:rPr>
          <w:rFonts w:ascii="Times New Roman" w:eastAsia="Yu Mincho" w:hAnsi="Times New Roman" w:cs="Times New Roman"/>
          <w:bCs/>
          <w:sz w:val="24"/>
          <w:szCs w:val="24"/>
          <w:lang w:val="en-US"/>
        </w:rPr>
        <w:lastRenderedPageBreak/>
        <w:br/>
        <w:t>The operationalization of the social responsibility of a local authority is done through the overall performance which encompasses economic performance, social performance and environmental performance. The central question of our session focuses on the modes of practice of CSR in a community territorial to another.</w:t>
      </w:r>
    </w:p>
    <w:p w:rsidR="004B099A" w:rsidRPr="004B099A" w:rsidRDefault="004B099A" w:rsidP="00236BCB">
      <w:pPr>
        <w:jc w:val="both"/>
        <w:rPr>
          <w:rFonts w:ascii="Times New Roman" w:hAnsi="Times New Roman" w:cs="Times New Roman"/>
          <w:sz w:val="20"/>
          <w:szCs w:val="20"/>
          <w:lang w:val="en-US"/>
        </w:rPr>
      </w:pPr>
    </w:p>
    <w:p w:rsidR="006E102B" w:rsidRPr="004B099A" w:rsidRDefault="006E102B" w:rsidP="00236BCB">
      <w:pPr>
        <w:jc w:val="both"/>
        <w:rPr>
          <w:rFonts w:ascii="Times New Roman" w:hAnsi="Times New Roman" w:cs="Times New Roman"/>
          <w:sz w:val="20"/>
          <w:szCs w:val="20"/>
          <w:lang w:val="en-US"/>
        </w:rPr>
      </w:pPr>
    </w:p>
    <w:p w:rsidR="006E102B" w:rsidRPr="004B099A" w:rsidRDefault="006E102B" w:rsidP="00236BCB">
      <w:pPr>
        <w:jc w:val="both"/>
        <w:rPr>
          <w:rFonts w:ascii="Times New Roman" w:hAnsi="Times New Roman" w:cs="Times New Roman"/>
          <w:sz w:val="24"/>
          <w:szCs w:val="24"/>
          <w:lang w:val="en-US"/>
        </w:rPr>
      </w:pPr>
    </w:p>
    <w:p w:rsidR="00236BCB" w:rsidRDefault="00236BCB" w:rsidP="00236BCB">
      <w:pPr>
        <w:jc w:val="center"/>
        <w:rPr>
          <w:rFonts w:ascii="Times New Roman" w:hAnsi="Times New Roman" w:cs="Times New Roman"/>
          <w:b/>
          <w:bCs/>
          <w:color w:val="FF0000"/>
          <w:sz w:val="28"/>
          <w:szCs w:val="28"/>
          <w:u w:val="single"/>
          <w:lang w:val="en-US"/>
        </w:rPr>
      </w:pPr>
      <w:r w:rsidRPr="0070563C">
        <w:rPr>
          <w:rFonts w:ascii="Times New Roman" w:hAnsi="Times New Roman" w:cs="Times New Roman"/>
          <w:b/>
          <w:bCs/>
          <w:color w:val="FF0000"/>
          <w:sz w:val="28"/>
          <w:szCs w:val="28"/>
          <w:u w:val="single"/>
          <w:lang w:val="en-US"/>
        </w:rPr>
        <w:t>Scope and Interests</w:t>
      </w:r>
    </w:p>
    <w:p w:rsidR="008E291A" w:rsidRPr="004B099A" w:rsidRDefault="008E291A" w:rsidP="00950026">
      <w:pPr>
        <w:pStyle w:val="PrformatHTML"/>
        <w:shd w:val="clear" w:color="auto" w:fill="FFFFFF"/>
        <w:spacing w:line="276" w:lineRule="auto"/>
        <w:jc w:val="both"/>
        <w:rPr>
          <w:rFonts w:ascii="Times New Roman" w:eastAsia="Yu Mincho" w:hAnsi="Times New Roman" w:cs="Times New Roman"/>
          <w:bCs/>
          <w:sz w:val="24"/>
          <w:szCs w:val="24"/>
          <w:lang w:val="en-US"/>
        </w:rPr>
      </w:pPr>
      <w:r w:rsidRPr="008E291A">
        <w:rPr>
          <w:lang w:val="en-US"/>
        </w:rPr>
        <w:br/>
      </w:r>
      <w:r w:rsidRPr="004B099A">
        <w:rPr>
          <w:rFonts w:ascii="Times New Roman" w:eastAsia="Yu Mincho" w:hAnsi="Times New Roman" w:cs="Times New Roman"/>
          <w:bCs/>
          <w:sz w:val="24"/>
          <w:szCs w:val="24"/>
          <w:lang w:val="en-US"/>
        </w:rPr>
        <w:t>The concept of governance emerged at the end of the last century in the company and in the modes of public action. If it has become one of the commonplaces of the vocabulary of spatial planning, it is also a way of trying to reconcile environmental constraints and development. The concept of governance is thus at the heart of the sustainable development model, it can even be considered as one of the conditions for its implementation.</w:t>
      </w:r>
    </w:p>
    <w:p w:rsidR="008E291A" w:rsidRPr="004B099A" w:rsidRDefault="008E291A" w:rsidP="00950026">
      <w:pPr>
        <w:pStyle w:val="PrformatHTML"/>
        <w:shd w:val="clear" w:color="auto" w:fill="FFFFFF"/>
        <w:spacing w:line="276" w:lineRule="auto"/>
        <w:jc w:val="both"/>
        <w:rPr>
          <w:rFonts w:ascii="Times New Roman" w:eastAsia="Yu Mincho" w:hAnsi="Times New Roman" w:cs="Times New Roman"/>
          <w:bCs/>
          <w:sz w:val="24"/>
          <w:szCs w:val="24"/>
          <w:lang w:val="en-US"/>
        </w:rPr>
      </w:pPr>
      <w:r w:rsidRPr="004B099A">
        <w:rPr>
          <w:rFonts w:ascii="Times New Roman" w:eastAsia="Yu Mincho" w:hAnsi="Times New Roman" w:cs="Times New Roman"/>
          <w:bCs/>
          <w:sz w:val="24"/>
          <w:szCs w:val="24"/>
          <w:lang w:val="en-US"/>
        </w:rPr>
        <w:br/>
        <w:t>Indeed, territorial governance is a carrier of democratic innovation: it questions the vertical structure of the government, it reconsiders the roles of the different levels of the collaboration between these levels and their relations with actors outside the public sphere. Consultation, coordination, decentralized management, contract, mediation, information, training, participation, etc., are the key words.</w:t>
      </w:r>
    </w:p>
    <w:p w:rsidR="00B7189F" w:rsidRDefault="008E291A" w:rsidP="00950026">
      <w:pPr>
        <w:pStyle w:val="PrformatHTML"/>
        <w:shd w:val="clear" w:color="auto" w:fill="FFFFFF"/>
        <w:spacing w:line="276" w:lineRule="auto"/>
        <w:jc w:val="both"/>
        <w:rPr>
          <w:rFonts w:ascii="Times New Roman" w:eastAsia="Yu Mincho" w:hAnsi="Times New Roman" w:cs="Times New Roman"/>
          <w:bCs/>
          <w:sz w:val="24"/>
          <w:szCs w:val="24"/>
          <w:lang w:val="en-US"/>
        </w:rPr>
      </w:pPr>
      <w:r w:rsidRPr="004B099A">
        <w:rPr>
          <w:rFonts w:ascii="Times New Roman" w:eastAsia="Yu Mincho" w:hAnsi="Times New Roman" w:cs="Times New Roman"/>
          <w:bCs/>
          <w:sz w:val="24"/>
          <w:szCs w:val="24"/>
          <w:lang w:val="en-US"/>
        </w:rPr>
        <w:br/>
        <w:t xml:space="preserve">The peculiarities of each zone and the contributions of their stakeholders imply Strictly speaking, a unique mode of governance but whose goal remains </w:t>
      </w:r>
      <w:r w:rsidR="00B7189F">
        <w:rPr>
          <w:rFonts w:ascii="Times New Roman" w:eastAsia="Yu Mincho" w:hAnsi="Times New Roman" w:cs="Times New Roman"/>
          <w:bCs/>
          <w:sz w:val="24"/>
          <w:szCs w:val="24"/>
          <w:lang w:val="en-US"/>
        </w:rPr>
        <w:t xml:space="preserve">mainly the emergence collective </w:t>
      </w:r>
      <w:r w:rsidRPr="004B099A">
        <w:rPr>
          <w:rFonts w:ascii="Times New Roman" w:eastAsia="Yu Mincho" w:hAnsi="Times New Roman" w:cs="Times New Roman"/>
          <w:bCs/>
          <w:sz w:val="24"/>
          <w:szCs w:val="24"/>
          <w:lang w:val="en-US"/>
        </w:rPr>
        <w:t>intelligence and co-construction.</w:t>
      </w:r>
    </w:p>
    <w:p w:rsidR="00950026" w:rsidRDefault="00950026" w:rsidP="00950026">
      <w:pPr>
        <w:pStyle w:val="PrformatHTML"/>
        <w:shd w:val="clear" w:color="auto" w:fill="FFFFFF"/>
        <w:spacing w:line="276" w:lineRule="auto"/>
        <w:jc w:val="both"/>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br/>
      </w:r>
    </w:p>
    <w:p w:rsidR="00950026" w:rsidRDefault="00950026" w:rsidP="00950026">
      <w:pPr>
        <w:pStyle w:val="PrformatHTML"/>
        <w:shd w:val="clear" w:color="auto" w:fill="FFFFFF"/>
        <w:spacing w:line="276" w:lineRule="auto"/>
        <w:jc w:val="both"/>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 xml:space="preserve">  Thus studying this concept seems to be appropriate for both the scientific and managerial community.</w:t>
      </w:r>
    </w:p>
    <w:p w:rsidR="00950026" w:rsidRDefault="00950026" w:rsidP="00950026">
      <w:pPr>
        <w:pStyle w:val="PrformatHTML"/>
        <w:shd w:val="clear" w:color="auto" w:fill="FFFFFF"/>
        <w:spacing w:line="276" w:lineRule="auto"/>
        <w:jc w:val="both"/>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 xml:space="preserve"> </w:t>
      </w:r>
    </w:p>
    <w:p w:rsidR="00950026" w:rsidRDefault="00950026" w:rsidP="00950026">
      <w:pPr>
        <w:pStyle w:val="PrformatHTML"/>
        <w:shd w:val="clear" w:color="auto" w:fill="FFFFFF"/>
        <w:spacing w:line="276" w:lineRule="auto"/>
        <w:jc w:val="both"/>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 xml:space="preserve">   Several axes will be dealt with via this theme:</w:t>
      </w:r>
    </w:p>
    <w:p w:rsidR="00950026" w:rsidRDefault="00950026" w:rsidP="00950026">
      <w:pPr>
        <w:pStyle w:val="PrformatHTML"/>
        <w:shd w:val="clear" w:color="auto" w:fill="FFFFFF"/>
        <w:spacing w:line="276" w:lineRule="auto"/>
        <w:jc w:val="both"/>
        <w:rPr>
          <w:rFonts w:ascii="Times New Roman" w:eastAsia="Yu Mincho" w:hAnsi="Times New Roman" w:cs="Times New Roman"/>
          <w:bCs/>
          <w:sz w:val="24"/>
          <w:szCs w:val="24"/>
          <w:lang w:val="en-US"/>
        </w:rPr>
      </w:pPr>
    </w:p>
    <w:p w:rsidR="00950026" w:rsidRDefault="00B7189F"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lang w:val="fr-FR"/>
        </w:rPr>
      </w:pPr>
      <w:r>
        <w:rPr>
          <w:rFonts w:ascii="Times New Roman" w:eastAsia="Times New Roman" w:hAnsi="Times New Roman" w:cs="Times New Roman"/>
          <w:color w:val="212121"/>
          <w:sz w:val="24"/>
          <w:szCs w:val="24"/>
        </w:rPr>
        <w:t>Governance</w:t>
      </w:r>
    </w:p>
    <w:p w:rsidR="00950026" w:rsidRDefault="00950026"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Company’s social responsibility</w:t>
      </w:r>
    </w:p>
    <w:p w:rsidR="00950026" w:rsidRDefault="00950026" w:rsidP="00B7189F">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hAnsi="Times New Roman" w:cs="Times New Roman"/>
          <w:color w:val="212121"/>
          <w:sz w:val="24"/>
          <w:szCs w:val="24"/>
          <w:shd w:val="clear" w:color="auto" w:fill="FFFFFF"/>
        </w:rPr>
        <w:t xml:space="preserve">Corporate citizenship </w:t>
      </w:r>
    </w:p>
    <w:p w:rsidR="00950026" w:rsidRDefault="00950026"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Socially responsible consumer</w:t>
      </w:r>
    </w:p>
    <w:p w:rsidR="00950026" w:rsidRDefault="00950026"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Development durable</w:t>
      </w:r>
    </w:p>
    <w:p w:rsidR="00950026" w:rsidRDefault="00950026"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economic intelligence</w:t>
      </w:r>
    </w:p>
    <w:p w:rsidR="00950026" w:rsidRDefault="00B7189F"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Territorial management</w:t>
      </w:r>
    </w:p>
    <w:p w:rsidR="00950026" w:rsidRDefault="00950026"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Green marketing</w:t>
      </w:r>
    </w:p>
    <w:p w:rsidR="00950026" w:rsidRDefault="00A06F62"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Public management</w:t>
      </w:r>
    </w:p>
    <w:p w:rsidR="00950026" w:rsidRDefault="00275572"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Stakeholders approach</w:t>
      </w:r>
    </w:p>
    <w:p w:rsidR="00950026" w:rsidRDefault="00275572" w:rsidP="00950026">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76"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Social well being and territories</w:t>
      </w:r>
    </w:p>
    <w:p w:rsidR="00950026" w:rsidRDefault="00950026" w:rsidP="009500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212121"/>
          <w:sz w:val="24"/>
          <w:szCs w:val="24"/>
        </w:rPr>
      </w:pPr>
    </w:p>
    <w:p w:rsidR="0070563C" w:rsidRDefault="0070563C" w:rsidP="00236BCB">
      <w:pPr>
        <w:jc w:val="center"/>
        <w:rPr>
          <w:rFonts w:ascii="Times New Roman" w:hAnsi="Times New Roman" w:cs="Times New Roman"/>
          <w:b/>
          <w:bCs/>
          <w:color w:val="FF0000"/>
          <w:sz w:val="28"/>
          <w:szCs w:val="28"/>
          <w:u w:val="single"/>
          <w:lang w:val="en-US"/>
        </w:rPr>
      </w:pPr>
    </w:p>
    <w:p w:rsidR="001B3DEF" w:rsidRDefault="001B3DEF" w:rsidP="00236BCB">
      <w:pPr>
        <w:jc w:val="center"/>
        <w:rPr>
          <w:rFonts w:ascii="Times New Roman" w:hAnsi="Times New Roman" w:cs="Times New Roman"/>
          <w:b/>
          <w:bCs/>
          <w:color w:val="FF0000"/>
          <w:sz w:val="28"/>
          <w:szCs w:val="28"/>
          <w:u w:val="single"/>
          <w:lang w:val="en-US"/>
        </w:rPr>
      </w:pPr>
    </w:p>
    <w:p w:rsidR="001B3DEF" w:rsidRPr="0070563C" w:rsidRDefault="001B3DEF" w:rsidP="00236BCB">
      <w:pPr>
        <w:jc w:val="center"/>
        <w:rPr>
          <w:rFonts w:ascii="Times New Roman" w:hAnsi="Times New Roman" w:cs="Times New Roman"/>
          <w:b/>
          <w:bCs/>
          <w:color w:val="FF0000"/>
          <w:sz w:val="28"/>
          <w:szCs w:val="28"/>
          <w:u w:val="single"/>
          <w:lang w:val="en-US"/>
        </w:rPr>
      </w:pPr>
    </w:p>
    <w:p w:rsidR="00E40937" w:rsidRDefault="00E40937" w:rsidP="00E40937">
      <w:pPr>
        <w:spacing w:after="0" w:line="240" w:lineRule="auto"/>
        <w:rPr>
          <w:rFonts w:ascii="Times New Roman" w:eastAsia="Times New Roman" w:hAnsi="Times New Roman" w:cs="Times New Roman"/>
          <w:sz w:val="20"/>
          <w:szCs w:val="24"/>
          <w:lang w:eastAsia="pl-PL"/>
        </w:rPr>
      </w:pPr>
    </w:p>
    <w:p w:rsidR="00E40937" w:rsidRDefault="00E40937" w:rsidP="00E40937">
      <w:pPr>
        <w:spacing w:after="0" w:line="240" w:lineRule="auto"/>
        <w:rPr>
          <w:rFonts w:ascii="Times New Roman" w:eastAsia="Times New Roman" w:hAnsi="Times New Roman" w:cs="Times New Roman"/>
          <w:sz w:val="20"/>
          <w:szCs w:val="24"/>
          <w:lang w:eastAsia="pl-PL"/>
        </w:rPr>
      </w:pPr>
    </w:p>
    <w:p w:rsidR="00037E97" w:rsidRPr="00037E97" w:rsidRDefault="00037E97" w:rsidP="00EC49DE">
      <w:pPr>
        <w:pStyle w:val="Paragraphedeliste"/>
        <w:spacing w:after="0" w:line="240" w:lineRule="auto"/>
        <w:rPr>
          <w:rFonts w:ascii="Times New Roman" w:eastAsia="Times New Roman" w:hAnsi="Times New Roman" w:cs="Times New Roman"/>
          <w:sz w:val="20"/>
          <w:szCs w:val="24"/>
          <w:lang w:eastAsia="pl-PL"/>
        </w:rPr>
      </w:pPr>
    </w:p>
    <w:p w:rsidR="00236BCB" w:rsidRDefault="00236BCB" w:rsidP="00236BCB">
      <w:pPr>
        <w:spacing w:after="0" w:line="240" w:lineRule="auto"/>
        <w:jc w:val="center"/>
        <w:rPr>
          <w:rFonts w:ascii="Times New Roman" w:hAnsi="Times New Roman" w:cs="Times New Roman"/>
          <w:b/>
          <w:bCs/>
          <w:color w:val="FF0000"/>
          <w:sz w:val="28"/>
          <w:szCs w:val="28"/>
          <w:u w:val="single"/>
          <w:lang w:val="en-US"/>
        </w:rPr>
      </w:pPr>
      <w:r w:rsidRPr="0070563C">
        <w:rPr>
          <w:rFonts w:ascii="Times New Roman" w:hAnsi="Times New Roman" w:cs="Times New Roman"/>
          <w:b/>
          <w:bCs/>
          <w:color w:val="FF0000"/>
          <w:sz w:val="28"/>
          <w:szCs w:val="28"/>
          <w:u w:val="single"/>
          <w:lang w:val="en-US"/>
        </w:rPr>
        <w:t>Scientific Committee:</w:t>
      </w:r>
    </w:p>
    <w:p w:rsidR="00950026" w:rsidRPr="00321D34" w:rsidRDefault="00950026" w:rsidP="00236BCB">
      <w:pPr>
        <w:spacing w:after="0" w:line="240" w:lineRule="auto"/>
        <w:jc w:val="center"/>
        <w:rPr>
          <w:rFonts w:ascii="Times New Roman" w:hAnsi="Times New Roman" w:cs="Times New Roman"/>
          <w:b/>
          <w:bCs/>
          <w:color w:val="FF0000"/>
          <w:sz w:val="23"/>
          <w:szCs w:val="23"/>
          <w:u w:val="single"/>
          <w:lang w:val="en-US"/>
        </w:rPr>
      </w:pPr>
    </w:p>
    <w:p w:rsidR="00EB0ED6" w:rsidRDefault="00EB0ED6" w:rsidP="00950026">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Pr Rim BENABDESLAM, University Mohammed V, Rabat</w:t>
      </w:r>
    </w:p>
    <w:p w:rsidR="00950026" w:rsidRDefault="00950026" w:rsidP="00DC7029">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sidRPr="00DC7029">
        <w:rPr>
          <w:rFonts w:ascii="Times New Roman" w:eastAsia="Yu Mincho" w:hAnsi="Times New Roman" w:cs="Times New Roman"/>
          <w:bCs/>
          <w:sz w:val="24"/>
          <w:szCs w:val="24"/>
          <w:lang w:val="en-US"/>
        </w:rPr>
        <w:t>Pr Mohamed BELAFHAILI, University Hassan II ,Casablanca</w:t>
      </w:r>
    </w:p>
    <w:p w:rsidR="00DC7029" w:rsidRDefault="00DC7029" w:rsidP="00DC7029">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Pr Adil BENTALEB, University Mohammed V, Rabat</w:t>
      </w:r>
    </w:p>
    <w:p w:rsidR="00DC7029" w:rsidRDefault="00DC7029" w:rsidP="00DC7029">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Pr Hicham BELMAATI, The national institute of social action, Tangier</w:t>
      </w:r>
    </w:p>
    <w:p w:rsidR="00950026" w:rsidRPr="00DC7029" w:rsidRDefault="00950026" w:rsidP="00DC7029">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sidRPr="00DC7029">
        <w:rPr>
          <w:rFonts w:ascii="Times New Roman" w:eastAsia="Yu Mincho" w:hAnsi="Times New Roman" w:cs="Times New Roman"/>
          <w:bCs/>
          <w:sz w:val="24"/>
          <w:szCs w:val="24"/>
          <w:lang w:val="en-US"/>
        </w:rPr>
        <w:t>Pr Adil ELMARHOUM, University Mohamed V, Rabat</w:t>
      </w:r>
    </w:p>
    <w:p w:rsidR="00950026" w:rsidRDefault="00950026" w:rsidP="00950026">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Pr Taoufik BENKARAACH, University Hassan II ,Casablanca</w:t>
      </w:r>
    </w:p>
    <w:p w:rsidR="00DC7029" w:rsidRDefault="00950026" w:rsidP="00DC7029">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sidRPr="00DC7029">
        <w:rPr>
          <w:rFonts w:ascii="Times New Roman" w:eastAsia="Yu Mincho" w:hAnsi="Times New Roman" w:cs="Times New Roman"/>
          <w:bCs/>
          <w:sz w:val="24"/>
          <w:szCs w:val="24"/>
          <w:lang w:val="en-US"/>
        </w:rPr>
        <w:t xml:space="preserve">Pr </w:t>
      </w:r>
      <w:r w:rsidR="00DC7029" w:rsidRPr="00DC7029">
        <w:rPr>
          <w:rFonts w:ascii="Times New Roman" w:eastAsia="Yu Mincho" w:hAnsi="Times New Roman" w:cs="Times New Roman"/>
          <w:bCs/>
          <w:sz w:val="24"/>
          <w:szCs w:val="24"/>
          <w:lang w:val="en-US"/>
        </w:rPr>
        <w:t xml:space="preserve">Hanane </w:t>
      </w:r>
      <w:r w:rsidR="00DC7029">
        <w:rPr>
          <w:rFonts w:ascii="Times New Roman" w:eastAsia="Yu Mincho" w:hAnsi="Times New Roman" w:cs="Times New Roman"/>
          <w:bCs/>
          <w:sz w:val="24"/>
          <w:szCs w:val="24"/>
          <w:lang w:val="en-US"/>
        </w:rPr>
        <w:t>SADEQ, University Mohammed V, Rabat</w:t>
      </w:r>
    </w:p>
    <w:p w:rsidR="007C1782" w:rsidRDefault="007C1782" w:rsidP="00DC7029">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Pr Rachid Zammar, University Mohammed V, Rabat</w:t>
      </w:r>
    </w:p>
    <w:p w:rsidR="007F439B" w:rsidRPr="007F439B" w:rsidRDefault="007F439B" w:rsidP="00DC7029">
      <w:pPr>
        <w:pStyle w:val="PrformatHTML"/>
        <w:numPr>
          <w:ilvl w:val="0"/>
          <w:numId w:val="9"/>
        </w:numPr>
        <w:shd w:val="clear" w:color="auto" w:fill="FFFFFF"/>
        <w:spacing w:line="276" w:lineRule="auto"/>
        <w:rPr>
          <w:rFonts w:ascii="Times New Roman" w:eastAsia="Yu Mincho" w:hAnsi="Times New Roman" w:cs="Times New Roman"/>
          <w:bCs/>
          <w:sz w:val="24"/>
          <w:szCs w:val="24"/>
        </w:rPr>
      </w:pPr>
      <w:r w:rsidRPr="007F439B">
        <w:rPr>
          <w:rFonts w:ascii="Times New Roman" w:eastAsia="Yu Mincho" w:hAnsi="Times New Roman" w:cs="Times New Roman"/>
          <w:bCs/>
          <w:sz w:val="24"/>
          <w:szCs w:val="24"/>
        </w:rPr>
        <w:t>Pr Sanae Qarrout, Université Mohammed I, Oujda</w:t>
      </w:r>
    </w:p>
    <w:p w:rsidR="007F439B" w:rsidRPr="007F439B" w:rsidRDefault="007F439B" w:rsidP="00DC7029">
      <w:pPr>
        <w:pStyle w:val="PrformatHTML"/>
        <w:numPr>
          <w:ilvl w:val="0"/>
          <w:numId w:val="9"/>
        </w:numPr>
        <w:shd w:val="clear" w:color="auto" w:fill="FFFFFF"/>
        <w:spacing w:line="276" w:lineRule="auto"/>
        <w:rPr>
          <w:rFonts w:ascii="Times New Roman" w:eastAsia="Yu Mincho" w:hAnsi="Times New Roman" w:cs="Times New Roman"/>
          <w:bCs/>
          <w:sz w:val="24"/>
          <w:szCs w:val="24"/>
        </w:rPr>
      </w:pPr>
      <w:r>
        <w:rPr>
          <w:rFonts w:ascii="Times New Roman" w:eastAsia="Yu Mincho" w:hAnsi="Times New Roman" w:cs="Times New Roman"/>
          <w:bCs/>
          <w:sz w:val="24"/>
          <w:szCs w:val="24"/>
        </w:rPr>
        <w:t>Pr Abdelmjid KCHIRI, Université Mohammed I, Oujda</w:t>
      </w:r>
    </w:p>
    <w:p w:rsidR="00950026" w:rsidRDefault="00950026" w:rsidP="00950026">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Pr Ahmed REBBANI, University Hassan II, Casablanca</w:t>
      </w:r>
    </w:p>
    <w:p w:rsidR="00950026" w:rsidRDefault="00950026" w:rsidP="00950026">
      <w:pPr>
        <w:pStyle w:val="PrformatHTML"/>
        <w:numPr>
          <w:ilvl w:val="0"/>
          <w:numId w:val="9"/>
        </w:numPr>
        <w:shd w:val="clear" w:color="auto" w:fill="FFFFFF"/>
        <w:spacing w:line="276" w:lineRule="auto"/>
        <w:rPr>
          <w:rFonts w:ascii="Times New Roman" w:eastAsia="Yu Mincho" w:hAnsi="Times New Roman" w:cs="Times New Roman"/>
          <w:bCs/>
          <w:sz w:val="24"/>
          <w:szCs w:val="24"/>
        </w:rPr>
      </w:pPr>
      <w:r>
        <w:rPr>
          <w:rFonts w:ascii="Times New Roman" w:eastAsia="Yu Mincho" w:hAnsi="Times New Roman" w:cs="Times New Roman"/>
          <w:bCs/>
          <w:sz w:val="24"/>
          <w:szCs w:val="24"/>
        </w:rPr>
        <w:t>Pr Faisal ZAARAOUI, University Hassan II, Casablanca</w:t>
      </w:r>
    </w:p>
    <w:p w:rsidR="00950026" w:rsidRDefault="00950026" w:rsidP="00950026">
      <w:pPr>
        <w:pStyle w:val="PrformatHTML"/>
        <w:numPr>
          <w:ilvl w:val="0"/>
          <w:numId w:val="9"/>
        </w:numPr>
        <w:shd w:val="clear" w:color="auto" w:fill="FFFFFF"/>
        <w:spacing w:line="276" w:lineRule="auto"/>
        <w:rPr>
          <w:rFonts w:ascii="Times New Roman" w:eastAsia="Yu Mincho" w:hAnsi="Times New Roman" w:cs="Times New Roman"/>
          <w:bCs/>
          <w:sz w:val="24"/>
          <w:szCs w:val="24"/>
        </w:rPr>
      </w:pPr>
      <w:r>
        <w:rPr>
          <w:rFonts w:ascii="Times New Roman" w:eastAsia="Yu Mincho" w:hAnsi="Times New Roman" w:cs="Times New Roman"/>
          <w:bCs/>
          <w:sz w:val="24"/>
          <w:szCs w:val="24"/>
        </w:rPr>
        <w:t>Pr Achraf NAFZAOUI, University Ibno Tofail, Kénitra</w:t>
      </w:r>
    </w:p>
    <w:p w:rsidR="00950026" w:rsidRDefault="00950026" w:rsidP="00950026">
      <w:pPr>
        <w:pStyle w:val="PrformatHTML"/>
        <w:numPr>
          <w:ilvl w:val="0"/>
          <w:numId w:val="9"/>
        </w:numPr>
        <w:shd w:val="clear" w:color="auto" w:fill="FFFFFF"/>
        <w:spacing w:line="276" w:lineRule="auto"/>
        <w:rPr>
          <w:rFonts w:ascii="Times New Roman" w:eastAsia="Yu Mincho" w:hAnsi="Times New Roman" w:cs="Times New Roman"/>
          <w:bCs/>
          <w:sz w:val="24"/>
          <w:szCs w:val="24"/>
          <w:lang w:val="en-US"/>
        </w:rPr>
      </w:pPr>
      <w:r>
        <w:rPr>
          <w:rFonts w:ascii="Times New Roman" w:eastAsia="Yu Mincho" w:hAnsi="Times New Roman" w:cs="Times New Roman"/>
          <w:bCs/>
          <w:sz w:val="24"/>
          <w:szCs w:val="24"/>
          <w:lang w:val="en-US"/>
        </w:rPr>
        <w:t xml:space="preserve">Pr Rachid CHAKIB, </w:t>
      </w:r>
      <w:r w:rsidRPr="00DC7029">
        <w:rPr>
          <w:rFonts w:ascii="Times New Roman" w:eastAsia="Yu Mincho" w:hAnsi="Times New Roman" w:cs="Times New Roman"/>
          <w:bCs/>
          <w:sz w:val="24"/>
          <w:szCs w:val="24"/>
          <w:lang w:val="en-US"/>
        </w:rPr>
        <w:t>Director of the Research Center of the Higher Institute of Applied Engineering, Rabat</w:t>
      </w:r>
    </w:p>
    <w:p w:rsidR="001B3DEF" w:rsidRDefault="001B3DEF" w:rsidP="001B3DEF">
      <w:pPr>
        <w:pStyle w:val="PrformatHTML"/>
        <w:shd w:val="clear" w:color="auto" w:fill="FFFFFF"/>
        <w:spacing w:line="276" w:lineRule="auto"/>
        <w:ind w:left="1620"/>
        <w:rPr>
          <w:rFonts w:ascii="Times New Roman" w:eastAsia="Yu Mincho" w:hAnsi="Times New Roman" w:cs="Times New Roman"/>
          <w:bCs/>
          <w:sz w:val="24"/>
          <w:szCs w:val="24"/>
          <w:lang w:val="en-US"/>
        </w:rPr>
      </w:pPr>
    </w:p>
    <w:p w:rsidR="001B3DEF" w:rsidRDefault="001B3DEF" w:rsidP="001B3DEF">
      <w:pPr>
        <w:pStyle w:val="PrformatHTML"/>
        <w:shd w:val="clear" w:color="auto" w:fill="FFFFFF"/>
        <w:spacing w:line="276" w:lineRule="auto"/>
        <w:ind w:left="1620"/>
        <w:rPr>
          <w:rFonts w:ascii="Times New Roman" w:eastAsia="Yu Mincho" w:hAnsi="Times New Roman" w:cs="Times New Roman"/>
          <w:bCs/>
          <w:sz w:val="24"/>
          <w:szCs w:val="24"/>
          <w:lang w:val="en-US"/>
        </w:rPr>
      </w:pPr>
    </w:p>
    <w:p w:rsidR="00236BCB" w:rsidRPr="00321D34" w:rsidRDefault="00234782" w:rsidP="00236BCB">
      <w:pPr>
        <w:spacing w:after="0" w:line="240" w:lineRule="auto"/>
        <w:jc w:val="center"/>
        <w:rPr>
          <w:rFonts w:ascii="Times New Roman" w:hAnsi="Times New Roman" w:cs="Times New Roman"/>
          <w:b/>
          <w:bCs/>
          <w:color w:val="FF0000"/>
          <w:sz w:val="23"/>
          <w:szCs w:val="23"/>
          <w:u w:val="single"/>
          <w:lang w:val="en-US"/>
        </w:rPr>
      </w:pPr>
      <w:r>
        <w:rPr>
          <w:rFonts w:ascii="Times New Roman" w:hAnsi="Times New Roman" w:cs="Times New Roman"/>
          <w:b/>
          <w:bCs/>
          <w:color w:val="FF0000"/>
          <w:sz w:val="23"/>
          <w:szCs w:val="23"/>
          <w:u w:val="single"/>
          <w:lang w:val="en-US"/>
        </w:rPr>
        <w:t>Paper Submission</w:t>
      </w:r>
      <w:r w:rsidR="00236BCB" w:rsidRPr="00321D34">
        <w:rPr>
          <w:rFonts w:ascii="Times New Roman" w:hAnsi="Times New Roman" w:cs="Times New Roman"/>
          <w:b/>
          <w:bCs/>
          <w:color w:val="FF0000"/>
          <w:sz w:val="23"/>
          <w:szCs w:val="23"/>
          <w:u w:val="single"/>
          <w:lang w:val="en-US"/>
        </w:rPr>
        <w:t>:</w:t>
      </w:r>
    </w:p>
    <w:p w:rsidR="00236BCB" w:rsidRPr="006D2F48" w:rsidRDefault="00236BCB" w:rsidP="00236BCB">
      <w:pPr>
        <w:spacing w:after="0" w:line="240" w:lineRule="auto"/>
        <w:jc w:val="center"/>
        <w:rPr>
          <w:rFonts w:ascii="Times New Roman" w:hAnsi="Times New Roman" w:cs="Times New Roman"/>
          <w:b/>
          <w:bCs/>
          <w:color w:val="FF0000"/>
          <w:sz w:val="23"/>
          <w:szCs w:val="23"/>
          <w:highlight w:val="yellow"/>
          <w:u w:val="single"/>
          <w:lang w:val="en-US"/>
        </w:rPr>
      </w:pPr>
    </w:p>
    <w:p w:rsidR="00236BCB" w:rsidRDefault="00236BCB" w:rsidP="00950026">
      <w:pPr>
        <w:jc w:val="both"/>
        <w:rPr>
          <w:rStyle w:val="Lienhypertexte"/>
          <w:rFonts w:ascii="Arial times" w:hAnsi="Arial times" w:cs="Arial"/>
          <w:b/>
          <w:bCs/>
          <w:color w:val="FF0000"/>
          <w:sz w:val="24"/>
          <w:szCs w:val="24"/>
        </w:rPr>
      </w:pPr>
      <w:r w:rsidRPr="006E102B">
        <w:rPr>
          <w:rFonts w:ascii="Arial times" w:hAnsi="Arial times" w:cs="Arial"/>
          <w:sz w:val="24"/>
          <w:szCs w:val="24"/>
        </w:rPr>
        <w:t>The submissiveness of the communication propositions:Will make itself under electronic format via E –mail</w:t>
      </w:r>
      <w:r w:rsidR="00950026">
        <w:rPr>
          <w:rStyle w:val="Lienhypertexte"/>
          <w:rFonts w:ascii="Arial times" w:hAnsi="Arial times" w:cs="Arial"/>
          <w:b/>
          <w:bCs/>
          <w:color w:val="FF0000"/>
          <w:sz w:val="24"/>
          <w:szCs w:val="24"/>
        </w:rPr>
        <w:t xml:space="preserve"> to: benabdeslam.rim@gmail.com</w:t>
      </w:r>
    </w:p>
    <w:p w:rsidR="001B3DEF" w:rsidRPr="006E102B" w:rsidRDefault="001B3DEF" w:rsidP="00950026">
      <w:pPr>
        <w:jc w:val="both"/>
        <w:rPr>
          <w:rFonts w:ascii="Arial times" w:hAnsi="Arial times" w:cs="Arial"/>
          <w:sz w:val="24"/>
          <w:szCs w:val="24"/>
        </w:rPr>
      </w:pPr>
    </w:p>
    <w:p w:rsidR="00236BCB" w:rsidRPr="006E102B" w:rsidRDefault="00236BCB" w:rsidP="0089389E">
      <w:pPr>
        <w:spacing w:after="0" w:line="240" w:lineRule="auto"/>
        <w:jc w:val="both"/>
        <w:rPr>
          <w:rFonts w:ascii="Times New Roman" w:eastAsia="Calibri" w:hAnsi="Times New Roman" w:cs="Times New Roman"/>
          <w:sz w:val="24"/>
          <w:szCs w:val="24"/>
          <w:lang w:val="en-US" w:eastAsia="pl-PL"/>
        </w:rPr>
      </w:pPr>
      <w:r w:rsidRPr="006E102B">
        <w:rPr>
          <w:rFonts w:ascii="Times New Roman" w:eastAsia="Calibri" w:hAnsi="Times New Roman" w:cs="Times New Roman"/>
          <w:sz w:val="24"/>
          <w:szCs w:val="24"/>
          <w:lang w:val="en-US" w:eastAsia="pl-PL"/>
        </w:rPr>
        <w:t>All instructions and templates for submission can be found in the ICCMIT201</w:t>
      </w:r>
      <w:r w:rsidR="006E102B" w:rsidRPr="006E102B">
        <w:rPr>
          <w:rFonts w:ascii="Times New Roman" w:eastAsia="Calibri" w:hAnsi="Times New Roman" w:cs="Times New Roman"/>
          <w:sz w:val="24"/>
          <w:szCs w:val="24"/>
          <w:lang w:val="en-US" w:eastAsia="pl-PL"/>
        </w:rPr>
        <w:t>9</w:t>
      </w:r>
      <w:r w:rsidRPr="006E102B">
        <w:rPr>
          <w:rFonts w:ascii="Times New Roman" w:eastAsia="Calibri" w:hAnsi="Times New Roman" w:cs="Times New Roman"/>
          <w:sz w:val="24"/>
          <w:szCs w:val="24"/>
          <w:lang w:val="en-US" w:eastAsia="pl-PL"/>
        </w:rPr>
        <w:t xml:space="preserve"> website:</w:t>
      </w:r>
    </w:p>
    <w:p w:rsidR="0089389E" w:rsidRPr="0089389E" w:rsidRDefault="00236BCB" w:rsidP="0089389E">
      <w:pPr>
        <w:spacing w:after="0" w:line="240" w:lineRule="auto"/>
        <w:jc w:val="both"/>
        <w:rPr>
          <w:rFonts w:ascii="Times New Roman" w:eastAsia="Calibri" w:hAnsi="Times New Roman" w:cs="Times New Roman"/>
          <w:sz w:val="24"/>
          <w:szCs w:val="24"/>
          <w:lang w:val="en-US" w:eastAsia="pl-PL"/>
        </w:rPr>
      </w:pPr>
      <w:r w:rsidRPr="006E102B">
        <w:rPr>
          <w:rFonts w:ascii="Times New Roman" w:eastAsia="Calibri" w:hAnsi="Times New Roman" w:cs="Times New Roman"/>
          <w:b/>
          <w:bCs/>
          <w:color w:val="0070C0"/>
          <w:sz w:val="24"/>
          <w:szCs w:val="24"/>
          <w:lang w:val="en-US" w:eastAsia="pl-PL"/>
        </w:rPr>
        <w:t>http://www.iccmit.net/.</w:t>
      </w:r>
      <w:r w:rsidR="0089389E" w:rsidRPr="0089389E">
        <w:rPr>
          <w:rFonts w:ascii="Times New Roman" w:eastAsia="Calibri" w:hAnsi="Times New Roman" w:cs="Times New Roman"/>
          <w:sz w:val="24"/>
          <w:szCs w:val="24"/>
          <w:lang w:val="en-US" w:eastAsia="pl-PL"/>
        </w:rPr>
        <w:t>All articles submitted for publication will be reviewed by at least three members of the International Program Committee. Also, the article should respect the page number: at least 3 pages and maximum 8 pages).</w:t>
      </w:r>
    </w:p>
    <w:p w:rsidR="0089389E" w:rsidRPr="0089389E" w:rsidRDefault="0089389E" w:rsidP="0089389E">
      <w:pPr>
        <w:spacing w:after="0" w:line="240" w:lineRule="auto"/>
        <w:jc w:val="both"/>
        <w:rPr>
          <w:rFonts w:ascii="Times New Roman" w:eastAsia="Calibri" w:hAnsi="Times New Roman" w:cs="Times New Roman"/>
          <w:sz w:val="24"/>
          <w:szCs w:val="24"/>
          <w:lang w:val="en-US" w:eastAsia="pl-PL"/>
        </w:rPr>
      </w:pPr>
    </w:p>
    <w:p w:rsidR="0089389E" w:rsidRPr="0089389E" w:rsidRDefault="0089389E" w:rsidP="0089389E">
      <w:pPr>
        <w:spacing w:after="0" w:line="240" w:lineRule="auto"/>
        <w:jc w:val="both"/>
        <w:rPr>
          <w:rFonts w:ascii="Times New Roman" w:eastAsia="Calibri" w:hAnsi="Times New Roman" w:cs="Times New Roman"/>
          <w:sz w:val="24"/>
          <w:szCs w:val="24"/>
          <w:lang w:val="en-US" w:eastAsia="pl-PL"/>
        </w:rPr>
      </w:pPr>
      <w:r w:rsidRPr="0089389E">
        <w:rPr>
          <w:rFonts w:ascii="Times New Roman" w:eastAsia="Calibri" w:hAnsi="Times New Roman" w:cs="Times New Roman"/>
          <w:sz w:val="24"/>
          <w:szCs w:val="24"/>
          <w:lang w:val="en-US" w:eastAsia="pl-PL"/>
        </w:rPr>
        <w:t xml:space="preserve">Selected articles will be recommended to be submitted to one of the following independent journals: </w:t>
      </w:r>
    </w:p>
    <w:p w:rsidR="0089389E" w:rsidRPr="0089389E" w:rsidRDefault="0089389E" w:rsidP="0089389E">
      <w:pPr>
        <w:spacing w:after="0" w:line="240" w:lineRule="auto"/>
        <w:rPr>
          <w:rFonts w:ascii="Times New Roman" w:eastAsia="Calibri" w:hAnsi="Times New Roman" w:cs="Times New Roman"/>
          <w:sz w:val="24"/>
          <w:szCs w:val="24"/>
          <w:lang w:val="en-US" w:eastAsia="pl-PL"/>
        </w:rPr>
      </w:pPr>
    </w:p>
    <w:p w:rsidR="0089389E" w:rsidRPr="0089389E" w:rsidRDefault="0089389E" w:rsidP="0089389E">
      <w:pPr>
        <w:pStyle w:val="Paragraphedeliste"/>
        <w:numPr>
          <w:ilvl w:val="0"/>
          <w:numId w:val="7"/>
        </w:numPr>
        <w:spacing w:after="0" w:line="240" w:lineRule="auto"/>
        <w:rPr>
          <w:rFonts w:ascii="Times New Roman" w:eastAsia="Calibri" w:hAnsi="Times New Roman" w:cs="Times New Roman"/>
          <w:sz w:val="24"/>
          <w:szCs w:val="24"/>
          <w:lang w:val="en-US" w:eastAsia="pl-PL"/>
        </w:rPr>
      </w:pPr>
      <w:r w:rsidRPr="0089389E">
        <w:rPr>
          <w:rFonts w:ascii="Times New Roman" w:eastAsia="Calibri" w:hAnsi="Times New Roman" w:cs="Times New Roman"/>
          <w:sz w:val="24"/>
          <w:szCs w:val="24"/>
          <w:lang w:val="en-US" w:eastAsia="pl-PL"/>
        </w:rPr>
        <w:t>Research on Cognitive Systems - Elsevier</w:t>
      </w:r>
    </w:p>
    <w:p w:rsidR="0089389E" w:rsidRPr="0089389E" w:rsidRDefault="0089389E" w:rsidP="0089389E">
      <w:pPr>
        <w:spacing w:after="0" w:line="240" w:lineRule="auto"/>
        <w:rPr>
          <w:rFonts w:ascii="Times New Roman" w:eastAsia="Calibri" w:hAnsi="Times New Roman" w:cs="Times New Roman"/>
          <w:sz w:val="24"/>
          <w:szCs w:val="24"/>
          <w:lang w:val="en-US" w:eastAsia="pl-PL"/>
        </w:rPr>
      </w:pPr>
    </w:p>
    <w:p w:rsidR="0089389E" w:rsidRPr="0089389E" w:rsidRDefault="0089389E" w:rsidP="0089389E">
      <w:pPr>
        <w:pStyle w:val="Paragraphedeliste"/>
        <w:numPr>
          <w:ilvl w:val="0"/>
          <w:numId w:val="7"/>
        </w:numPr>
        <w:spacing w:after="0" w:line="240" w:lineRule="auto"/>
        <w:rPr>
          <w:rFonts w:ascii="Times New Roman" w:eastAsia="Calibri" w:hAnsi="Times New Roman" w:cs="Times New Roman"/>
          <w:sz w:val="24"/>
          <w:szCs w:val="24"/>
          <w:lang w:val="en-US" w:eastAsia="pl-PL"/>
        </w:rPr>
      </w:pPr>
      <w:r w:rsidRPr="0089389E">
        <w:rPr>
          <w:rFonts w:ascii="Times New Roman" w:eastAsia="Calibri" w:hAnsi="Times New Roman" w:cs="Times New Roman"/>
          <w:sz w:val="24"/>
          <w:szCs w:val="24"/>
          <w:lang w:val="en-US" w:eastAsia="pl-PL"/>
        </w:rPr>
        <w:t>Neural calculus and applications - Springer</w:t>
      </w:r>
    </w:p>
    <w:p w:rsidR="0089389E" w:rsidRPr="0089389E" w:rsidRDefault="0089389E" w:rsidP="0089389E">
      <w:pPr>
        <w:spacing w:after="0" w:line="240" w:lineRule="auto"/>
        <w:rPr>
          <w:rFonts w:ascii="Times New Roman" w:eastAsia="Calibri" w:hAnsi="Times New Roman" w:cs="Times New Roman"/>
          <w:sz w:val="24"/>
          <w:szCs w:val="24"/>
          <w:lang w:val="en-US" w:eastAsia="pl-PL"/>
        </w:rPr>
      </w:pPr>
    </w:p>
    <w:p w:rsidR="0089389E" w:rsidRPr="0089389E" w:rsidRDefault="0089389E" w:rsidP="0089389E">
      <w:pPr>
        <w:pStyle w:val="Paragraphedeliste"/>
        <w:numPr>
          <w:ilvl w:val="0"/>
          <w:numId w:val="7"/>
        </w:numPr>
        <w:spacing w:after="0" w:line="240" w:lineRule="auto"/>
        <w:rPr>
          <w:rFonts w:ascii="Times New Roman" w:eastAsia="Calibri" w:hAnsi="Times New Roman" w:cs="Times New Roman"/>
          <w:sz w:val="24"/>
          <w:szCs w:val="24"/>
          <w:lang w:val="en-US" w:eastAsia="pl-PL"/>
        </w:rPr>
      </w:pPr>
      <w:r w:rsidRPr="0089389E">
        <w:rPr>
          <w:rFonts w:ascii="Times New Roman" w:eastAsia="Calibri" w:hAnsi="Times New Roman" w:cs="Times New Roman"/>
          <w:sz w:val="24"/>
          <w:szCs w:val="24"/>
          <w:lang w:val="en-US" w:eastAsia="pl-PL"/>
        </w:rPr>
        <w:t>Adhoc Networks - Elsevier</w:t>
      </w:r>
    </w:p>
    <w:p w:rsidR="0089389E" w:rsidRPr="0089389E" w:rsidRDefault="0089389E" w:rsidP="0089389E">
      <w:pPr>
        <w:spacing w:after="0" w:line="240" w:lineRule="auto"/>
        <w:rPr>
          <w:rFonts w:ascii="Times New Roman" w:eastAsia="Calibri" w:hAnsi="Times New Roman" w:cs="Times New Roman"/>
          <w:sz w:val="24"/>
          <w:szCs w:val="24"/>
          <w:lang w:val="en-US" w:eastAsia="pl-PL"/>
        </w:rPr>
      </w:pPr>
    </w:p>
    <w:p w:rsidR="0089389E" w:rsidRPr="0089389E" w:rsidRDefault="0089389E" w:rsidP="0089389E">
      <w:pPr>
        <w:pStyle w:val="Paragraphedeliste"/>
        <w:numPr>
          <w:ilvl w:val="0"/>
          <w:numId w:val="7"/>
        </w:numPr>
        <w:spacing w:after="0" w:line="240" w:lineRule="auto"/>
        <w:rPr>
          <w:rFonts w:ascii="Times New Roman" w:eastAsia="Calibri" w:hAnsi="Times New Roman" w:cs="Times New Roman"/>
          <w:sz w:val="24"/>
          <w:szCs w:val="24"/>
          <w:lang w:val="en-US" w:eastAsia="pl-PL"/>
        </w:rPr>
      </w:pPr>
      <w:r w:rsidRPr="0089389E">
        <w:rPr>
          <w:rFonts w:ascii="Times New Roman" w:eastAsia="Calibri" w:hAnsi="Times New Roman" w:cs="Times New Roman"/>
          <w:sz w:val="24"/>
          <w:szCs w:val="24"/>
          <w:lang w:val="en-US" w:eastAsia="pl-PL"/>
        </w:rPr>
        <w:t>Sustainability Journal - MDPI</w:t>
      </w:r>
    </w:p>
    <w:p w:rsidR="0089389E" w:rsidRPr="0089389E" w:rsidRDefault="0089389E" w:rsidP="0089389E">
      <w:pPr>
        <w:spacing w:after="0" w:line="240" w:lineRule="auto"/>
        <w:rPr>
          <w:rFonts w:ascii="Times New Roman" w:eastAsia="Calibri" w:hAnsi="Times New Roman" w:cs="Times New Roman"/>
          <w:sz w:val="24"/>
          <w:szCs w:val="24"/>
          <w:lang w:val="en-US" w:eastAsia="pl-PL"/>
        </w:rPr>
      </w:pPr>
    </w:p>
    <w:p w:rsidR="0089389E" w:rsidRPr="0089389E" w:rsidRDefault="0089389E" w:rsidP="0089389E">
      <w:pPr>
        <w:pStyle w:val="Paragraphedeliste"/>
        <w:numPr>
          <w:ilvl w:val="0"/>
          <w:numId w:val="7"/>
        </w:numPr>
        <w:spacing w:after="0" w:line="240" w:lineRule="auto"/>
        <w:jc w:val="both"/>
        <w:rPr>
          <w:rFonts w:ascii="Times New Roman" w:eastAsia="Calibri" w:hAnsi="Times New Roman" w:cs="Times New Roman"/>
          <w:sz w:val="24"/>
          <w:szCs w:val="24"/>
          <w:lang w:val="en-US" w:eastAsia="pl-PL"/>
        </w:rPr>
      </w:pPr>
      <w:r w:rsidRPr="0089389E">
        <w:rPr>
          <w:rFonts w:ascii="Times New Roman" w:eastAsia="Calibri" w:hAnsi="Times New Roman" w:cs="Times New Roman"/>
          <w:sz w:val="24"/>
          <w:szCs w:val="24"/>
          <w:lang w:val="en-US" w:eastAsia="pl-PL"/>
        </w:rPr>
        <w:t>International Journal of Distributed Sensor Networks - SAGE</w:t>
      </w:r>
    </w:p>
    <w:p w:rsidR="0089389E" w:rsidRDefault="0089389E" w:rsidP="006E102B">
      <w:pPr>
        <w:spacing w:after="0" w:line="240" w:lineRule="auto"/>
        <w:jc w:val="both"/>
        <w:rPr>
          <w:rFonts w:ascii="Times New Roman" w:eastAsia="Calibri" w:hAnsi="Times New Roman" w:cs="Times New Roman"/>
          <w:sz w:val="24"/>
          <w:szCs w:val="24"/>
          <w:lang w:val="en-US" w:eastAsia="pl-PL"/>
        </w:rPr>
      </w:pPr>
    </w:p>
    <w:p w:rsidR="00753201" w:rsidRDefault="00753201" w:rsidP="00236BCB">
      <w:pPr>
        <w:spacing w:after="0" w:line="240" w:lineRule="auto"/>
        <w:jc w:val="center"/>
        <w:rPr>
          <w:rFonts w:ascii="Times New Roman" w:hAnsi="Times New Roman" w:cs="Times New Roman"/>
          <w:b/>
          <w:bCs/>
          <w:color w:val="FF0000"/>
          <w:sz w:val="36"/>
          <w:szCs w:val="36"/>
          <w:u w:val="single"/>
          <w:lang w:val="en-US"/>
        </w:rPr>
      </w:pPr>
    </w:p>
    <w:p w:rsidR="001B3DEF" w:rsidRDefault="001B3DEF" w:rsidP="00236BCB">
      <w:pPr>
        <w:spacing w:after="0" w:line="240" w:lineRule="auto"/>
        <w:jc w:val="center"/>
        <w:rPr>
          <w:rFonts w:ascii="Times New Roman" w:hAnsi="Times New Roman" w:cs="Times New Roman"/>
          <w:b/>
          <w:bCs/>
          <w:color w:val="FF0000"/>
          <w:sz w:val="36"/>
          <w:szCs w:val="36"/>
          <w:u w:val="single"/>
          <w:lang w:val="en-US"/>
        </w:rPr>
      </w:pPr>
    </w:p>
    <w:p w:rsidR="001B3DEF" w:rsidRPr="0089389E" w:rsidRDefault="001B3DEF" w:rsidP="00236BCB">
      <w:pPr>
        <w:spacing w:after="0" w:line="240" w:lineRule="auto"/>
        <w:jc w:val="center"/>
        <w:rPr>
          <w:rFonts w:ascii="Times New Roman" w:hAnsi="Times New Roman" w:cs="Times New Roman"/>
          <w:b/>
          <w:bCs/>
          <w:color w:val="FF0000"/>
          <w:sz w:val="36"/>
          <w:szCs w:val="36"/>
          <w:u w:val="single"/>
          <w:lang w:val="en-US"/>
        </w:rPr>
      </w:pPr>
    </w:p>
    <w:p w:rsidR="00236BCB" w:rsidRPr="0089389E" w:rsidRDefault="00236BCB" w:rsidP="00236BCB">
      <w:pPr>
        <w:spacing w:after="0" w:line="240" w:lineRule="auto"/>
        <w:jc w:val="center"/>
        <w:rPr>
          <w:rFonts w:ascii="Times New Roman" w:hAnsi="Times New Roman" w:cs="Times New Roman"/>
          <w:b/>
          <w:bCs/>
          <w:color w:val="FF0000"/>
          <w:sz w:val="36"/>
          <w:szCs w:val="36"/>
          <w:u w:val="single"/>
          <w:lang w:val="en-US"/>
        </w:rPr>
      </w:pPr>
      <w:r w:rsidRPr="0089389E">
        <w:rPr>
          <w:rFonts w:ascii="Times New Roman" w:hAnsi="Times New Roman" w:cs="Times New Roman"/>
          <w:b/>
          <w:bCs/>
          <w:color w:val="FF0000"/>
          <w:sz w:val="36"/>
          <w:szCs w:val="36"/>
          <w:u w:val="single"/>
          <w:lang w:val="en-US"/>
        </w:rPr>
        <w:lastRenderedPageBreak/>
        <w:t xml:space="preserve">Important </w:t>
      </w:r>
      <w:r w:rsidR="00234782" w:rsidRPr="0089389E">
        <w:rPr>
          <w:rFonts w:ascii="Times New Roman" w:hAnsi="Times New Roman" w:cs="Times New Roman"/>
          <w:b/>
          <w:bCs/>
          <w:color w:val="FF0000"/>
          <w:sz w:val="36"/>
          <w:szCs w:val="36"/>
          <w:u w:val="single"/>
          <w:lang w:val="en-US"/>
        </w:rPr>
        <w:t>Dates</w:t>
      </w:r>
      <w:r w:rsidRPr="0089389E">
        <w:rPr>
          <w:rFonts w:ascii="Times New Roman" w:hAnsi="Times New Roman" w:cs="Times New Roman"/>
          <w:b/>
          <w:bCs/>
          <w:color w:val="FF0000"/>
          <w:sz w:val="36"/>
          <w:szCs w:val="36"/>
          <w:u w:val="single"/>
          <w:lang w:val="en-US"/>
        </w:rPr>
        <w:t>:</w:t>
      </w:r>
    </w:p>
    <w:p w:rsidR="00236BCB" w:rsidRDefault="00236BCB" w:rsidP="00236BCB">
      <w:pPr>
        <w:spacing w:after="0" w:line="240" w:lineRule="auto"/>
        <w:jc w:val="center"/>
        <w:rPr>
          <w:rFonts w:ascii="Times New Roman" w:hAnsi="Times New Roman" w:cs="Times New Roman"/>
          <w:b/>
          <w:bCs/>
          <w:color w:val="FF0000"/>
          <w:sz w:val="23"/>
          <w:szCs w:val="23"/>
          <w:highlight w:val="yellow"/>
          <w:u w:val="single"/>
          <w:lang w:val="en-US"/>
        </w:rPr>
      </w:pPr>
    </w:p>
    <w:p w:rsidR="00236BCB" w:rsidRDefault="00236BCB" w:rsidP="00236BCB">
      <w:pPr>
        <w:spacing w:after="0" w:line="240" w:lineRule="auto"/>
        <w:jc w:val="both"/>
        <w:rPr>
          <w:rFonts w:ascii="Times New Roman" w:eastAsia="Calibri" w:hAnsi="Times New Roman" w:cs="Times New Roman"/>
          <w:b/>
          <w:sz w:val="21"/>
          <w:szCs w:val="21"/>
          <w:lang w:val="en-US" w:eastAsia="pl-PL"/>
        </w:rPr>
      </w:pPr>
    </w:p>
    <w:p w:rsidR="00236BCB" w:rsidRPr="00006956" w:rsidRDefault="00236BCB" w:rsidP="00236BCB">
      <w:pPr>
        <w:spacing w:after="0" w:line="240" w:lineRule="auto"/>
        <w:rPr>
          <w:rFonts w:ascii="Times New Roman" w:eastAsia="Calibri" w:hAnsi="Times New Roman" w:cs="Times New Roman"/>
          <w:b/>
          <w:sz w:val="21"/>
          <w:szCs w:val="21"/>
          <w:lang w:val="en-US" w:eastAsia="pl-PL"/>
        </w:rPr>
      </w:pPr>
      <w:r w:rsidRPr="00006956">
        <w:rPr>
          <w:rFonts w:ascii="Times New Roman" w:eastAsia="Calibri" w:hAnsi="Times New Roman" w:cs="Times New Roman"/>
          <w:b/>
          <w:sz w:val="21"/>
          <w:szCs w:val="21"/>
          <w:lang w:val="en-US" w:eastAsia="pl-PL"/>
        </w:rPr>
        <w:t>Authors are requested to consider the following conference important dates and deadlines.</w:t>
      </w:r>
    </w:p>
    <w:p w:rsidR="00236BCB" w:rsidRPr="00006956" w:rsidRDefault="00236BCB" w:rsidP="00236BCB">
      <w:pPr>
        <w:spacing w:after="0" w:line="240" w:lineRule="auto"/>
        <w:rPr>
          <w:rFonts w:ascii="Times New Roman" w:eastAsia="Calibri" w:hAnsi="Times New Roman" w:cs="Times New Roman"/>
          <w:b/>
          <w:sz w:val="21"/>
          <w:szCs w:val="21"/>
          <w:lang w:val="en-US" w:eastAsia="pl-PL"/>
        </w:rPr>
      </w:pPr>
    </w:p>
    <w:tbl>
      <w:tblPr>
        <w:tblStyle w:val="Grilledutableau"/>
        <w:tblW w:w="0" w:type="auto"/>
        <w:tblLook w:val="04A0" w:firstRow="1" w:lastRow="0" w:firstColumn="1" w:lastColumn="0" w:noHBand="0" w:noVBand="1"/>
      </w:tblPr>
      <w:tblGrid>
        <w:gridCol w:w="5353"/>
        <w:gridCol w:w="3859"/>
      </w:tblGrid>
      <w:tr w:rsidR="00236BCB" w:rsidRPr="00006956" w:rsidTr="00F46EDA">
        <w:tc>
          <w:tcPr>
            <w:tcW w:w="5353" w:type="dxa"/>
          </w:tcPr>
          <w:p w:rsidR="00236BCB" w:rsidRPr="00006956" w:rsidRDefault="0089389E" w:rsidP="00F46EDA">
            <w:pPr>
              <w:jc w:val="center"/>
              <w:rPr>
                <w:rFonts w:ascii="Times New Roman" w:eastAsia="Calibri" w:hAnsi="Times New Roman" w:cs="Times New Roman"/>
                <w:b/>
                <w:sz w:val="21"/>
                <w:szCs w:val="21"/>
                <w:lang w:eastAsia="pl-PL"/>
              </w:rPr>
            </w:pPr>
            <w:r w:rsidRPr="0089389E">
              <w:rPr>
                <w:rFonts w:ascii="Times New Roman" w:eastAsia="Calibri" w:hAnsi="Times New Roman" w:cs="Times New Roman"/>
                <w:b/>
                <w:sz w:val="21"/>
                <w:szCs w:val="21"/>
                <w:lang w:eastAsia="pl-PL"/>
              </w:rPr>
              <w:t xml:space="preserve">Paper deadline submission date:   </w:t>
            </w:r>
          </w:p>
        </w:tc>
        <w:tc>
          <w:tcPr>
            <w:tcW w:w="3859" w:type="dxa"/>
          </w:tcPr>
          <w:p w:rsidR="00236BCB" w:rsidRDefault="0089389E" w:rsidP="00F46EDA">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December 31, 2018</w:t>
            </w:r>
          </w:p>
          <w:p w:rsidR="0089389E" w:rsidRPr="005B42FB" w:rsidRDefault="0089389E" w:rsidP="00F46EDA">
            <w:pPr>
              <w:jc w:val="center"/>
              <w:rPr>
                <w:rFonts w:ascii="Times New Roman" w:eastAsia="Calibri" w:hAnsi="Times New Roman" w:cs="Times New Roman"/>
                <w:b/>
                <w:color w:val="FF0000"/>
                <w:sz w:val="24"/>
                <w:szCs w:val="24"/>
                <w:lang w:eastAsia="pl-PL"/>
              </w:rPr>
            </w:pPr>
          </w:p>
        </w:tc>
      </w:tr>
      <w:tr w:rsidR="00236BCB" w:rsidRPr="00006956" w:rsidTr="00F46EDA">
        <w:tc>
          <w:tcPr>
            <w:tcW w:w="5353" w:type="dxa"/>
          </w:tcPr>
          <w:p w:rsidR="00236BCB" w:rsidRDefault="00236BCB" w:rsidP="00F46EDA">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Notification of acceptance</w:t>
            </w:r>
          </w:p>
          <w:p w:rsidR="00236BCB" w:rsidRPr="00006956" w:rsidRDefault="00236BCB" w:rsidP="00F46EDA">
            <w:pPr>
              <w:jc w:val="center"/>
              <w:rPr>
                <w:rFonts w:ascii="Times New Roman" w:eastAsia="Calibri" w:hAnsi="Times New Roman" w:cs="Times New Roman"/>
                <w:b/>
                <w:sz w:val="21"/>
                <w:szCs w:val="21"/>
                <w:lang w:eastAsia="pl-PL"/>
              </w:rPr>
            </w:pPr>
          </w:p>
        </w:tc>
        <w:tc>
          <w:tcPr>
            <w:tcW w:w="3859" w:type="dxa"/>
          </w:tcPr>
          <w:p w:rsidR="0089389E" w:rsidRPr="0089389E" w:rsidRDefault="0089389E" w:rsidP="0089389E">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January 15, 2019</w:t>
            </w:r>
          </w:p>
          <w:p w:rsidR="00236BCB" w:rsidRPr="005B42FB" w:rsidRDefault="00236BCB" w:rsidP="00F46EDA">
            <w:pPr>
              <w:jc w:val="center"/>
              <w:rPr>
                <w:rFonts w:ascii="Times New Roman" w:eastAsia="Calibri" w:hAnsi="Times New Roman" w:cs="Times New Roman"/>
                <w:b/>
                <w:color w:val="FF0000"/>
                <w:sz w:val="24"/>
                <w:szCs w:val="24"/>
                <w:lang w:eastAsia="pl-PL"/>
              </w:rPr>
            </w:pPr>
          </w:p>
        </w:tc>
      </w:tr>
      <w:tr w:rsidR="00236BCB" w:rsidRPr="00006956" w:rsidTr="00F46EDA">
        <w:tc>
          <w:tcPr>
            <w:tcW w:w="5353" w:type="dxa"/>
          </w:tcPr>
          <w:p w:rsidR="00236BCB" w:rsidRDefault="0089389E" w:rsidP="00F46EDA">
            <w:pPr>
              <w:jc w:val="center"/>
              <w:rPr>
                <w:rFonts w:ascii="Times New Roman" w:eastAsia="Calibri" w:hAnsi="Times New Roman" w:cs="Times New Roman"/>
                <w:b/>
                <w:sz w:val="21"/>
                <w:szCs w:val="21"/>
                <w:lang w:eastAsia="pl-PL"/>
              </w:rPr>
            </w:pPr>
            <w:r w:rsidRPr="0089389E">
              <w:rPr>
                <w:rFonts w:ascii="Times New Roman" w:eastAsia="Calibri" w:hAnsi="Times New Roman" w:cs="Times New Roman"/>
                <w:b/>
                <w:sz w:val="21"/>
                <w:szCs w:val="21"/>
                <w:lang w:eastAsia="pl-PL"/>
              </w:rPr>
              <w:t xml:space="preserve">Camera ready submission date </w:t>
            </w:r>
          </w:p>
          <w:p w:rsidR="0089389E" w:rsidRPr="00006956" w:rsidRDefault="0089389E" w:rsidP="00F46EDA">
            <w:pPr>
              <w:jc w:val="center"/>
              <w:rPr>
                <w:rFonts w:ascii="Times New Roman" w:eastAsia="Calibri" w:hAnsi="Times New Roman" w:cs="Times New Roman"/>
                <w:b/>
                <w:sz w:val="21"/>
                <w:szCs w:val="21"/>
                <w:lang w:eastAsia="pl-PL"/>
              </w:rPr>
            </w:pPr>
          </w:p>
        </w:tc>
        <w:tc>
          <w:tcPr>
            <w:tcW w:w="3859" w:type="dxa"/>
          </w:tcPr>
          <w:p w:rsidR="00236BCB" w:rsidRPr="005B42FB" w:rsidRDefault="0089389E" w:rsidP="00F46EDA">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 xml:space="preserve">  January 22, 2019</w:t>
            </w:r>
          </w:p>
        </w:tc>
      </w:tr>
      <w:tr w:rsidR="00236BCB" w:rsidRPr="00006956" w:rsidTr="00F46EDA">
        <w:tc>
          <w:tcPr>
            <w:tcW w:w="5353" w:type="dxa"/>
          </w:tcPr>
          <w:p w:rsidR="00236BCB" w:rsidRPr="00006956" w:rsidRDefault="0089389E" w:rsidP="00F46EDA">
            <w:pPr>
              <w:jc w:val="center"/>
              <w:rPr>
                <w:rFonts w:ascii="Times New Roman" w:eastAsia="Calibri" w:hAnsi="Times New Roman" w:cs="Times New Roman"/>
                <w:b/>
                <w:sz w:val="21"/>
                <w:szCs w:val="21"/>
                <w:lang w:eastAsia="pl-PL"/>
              </w:rPr>
            </w:pPr>
            <w:r w:rsidRPr="0089389E">
              <w:rPr>
                <w:rFonts w:ascii="Times New Roman" w:eastAsia="Calibri" w:hAnsi="Times New Roman" w:cs="Times New Roman"/>
                <w:b/>
                <w:sz w:val="21"/>
                <w:szCs w:val="21"/>
                <w:lang w:eastAsia="pl-PL"/>
              </w:rPr>
              <w:t>Conference registration date</w:t>
            </w:r>
          </w:p>
        </w:tc>
        <w:tc>
          <w:tcPr>
            <w:tcW w:w="3859" w:type="dxa"/>
          </w:tcPr>
          <w:p w:rsidR="00236BCB" w:rsidRDefault="0089389E" w:rsidP="00F46EDA">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January 31, 2019</w:t>
            </w:r>
          </w:p>
          <w:p w:rsidR="0089389E" w:rsidRPr="005B42FB" w:rsidRDefault="0089389E" w:rsidP="00F46EDA">
            <w:pPr>
              <w:jc w:val="center"/>
              <w:rPr>
                <w:rFonts w:ascii="Times New Roman" w:eastAsia="Calibri" w:hAnsi="Times New Roman" w:cs="Times New Roman"/>
                <w:b/>
                <w:color w:val="FF0000"/>
                <w:sz w:val="24"/>
                <w:szCs w:val="24"/>
                <w:lang w:eastAsia="pl-PL"/>
              </w:rPr>
            </w:pPr>
          </w:p>
        </w:tc>
      </w:tr>
      <w:tr w:rsidR="00236BCB" w:rsidRPr="009E41D1" w:rsidTr="00F46EDA">
        <w:tc>
          <w:tcPr>
            <w:tcW w:w="5353" w:type="dxa"/>
          </w:tcPr>
          <w:p w:rsidR="00236BCB" w:rsidRDefault="00236BCB" w:rsidP="00F46EDA">
            <w:pPr>
              <w:jc w:val="center"/>
              <w:rPr>
                <w:rFonts w:ascii="Times New Roman" w:eastAsia="Calibri" w:hAnsi="Times New Roman" w:cs="Times New Roman"/>
                <w:b/>
                <w:sz w:val="21"/>
                <w:szCs w:val="21"/>
                <w:lang w:eastAsia="pl-PL"/>
              </w:rPr>
            </w:pPr>
            <w:r>
              <w:rPr>
                <w:rFonts w:ascii="Times New Roman" w:eastAsia="Calibri" w:hAnsi="Times New Roman" w:cs="Times New Roman"/>
                <w:b/>
                <w:sz w:val="21"/>
                <w:szCs w:val="21"/>
                <w:lang w:eastAsia="pl-PL"/>
              </w:rPr>
              <w:t>Conference Dates</w:t>
            </w:r>
          </w:p>
          <w:p w:rsidR="00236BCB" w:rsidRPr="009E41D1" w:rsidRDefault="00236BCB" w:rsidP="00F46EDA">
            <w:pPr>
              <w:jc w:val="center"/>
              <w:rPr>
                <w:rFonts w:ascii="Times New Roman" w:eastAsia="Calibri" w:hAnsi="Times New Roman" w:cs="Times New Roman"/>
                <w:b/>
                <w:sz w:val="21"/>
                <w:szCs w:val="21"/>
                <w:lang w:eastAsia="pl-PL"/>
              </w:rPr>
            </w:pPr>
          </w:p>
        </w:tc>
        <w:tc>
          <w:tcPr>
            <w:tcW w:w="3859" w:type="dxa"/>
          </w:tcPr>
          <w:p w:rsidR="00236BCB" w:rsidRPr="005B42FB" w:rsidRDefault="0089389E" w:rsidP="00F46EDA">
            <w:pPr>
              <w:jc w:val="center"/>
              <w:rPr>
                <w:rFonts w:ascii="Times New Roman" w:eastAsia="Calibri" w:hAnsi="Times New Roman" w:cs="Times New Roman"/>
                <w:b/>
                <w:color w:val="FF0000"/>
                <w:sz w:val="24"/>
                <w:szCs w:val="24"/>
                <w:lang w:eastAsia="pl-PL"/>
              </w:rPr>
            </w:pPr>
            <w:r w:rsidRPr="0089389E">
              <w:rPr>
                <w:rFonts w:ascii="Times New Roman" w:eastAsia="Calibri" w:hAnsi="Times New Roman" w:cs="Times New Roman"/>
                <w:b/>
                <w:color w:val="FF0000"/>
                <w:sz w:val="24"/>
                <w:szCs w:val="24"/>
                <w:lang w:eastAsia="pl-PL"/>
              </w:rPr>
              <w:t>March 26-28, 2019</w:t>
            </w:r>
          </w:p>
        </w:tc>
      </w:tr>
    </w:tbl>
    <w:p w:rsidR="00236BCB" w:rsidRDefault="00236BCB" w:rsidP="00236BCB">
      <w:pPr>
        <w:rPr>
          <w:rFonts w:ascii="Times New Roman" w:eastAsia="Calibri" w:hAnsi="Times New Roman" w:cs="Times New Roman"/>
          <w:b/>
          <w:sz w:val="21"/>
          <w:szCs w:val="21"/>
          <w:lang w:val="en-US" w:eastAsia="pl-PL"/>
        </w:rPr>
      </w:pPr>
    </w:p>
    <w:p w:rsidR="00D457C5" w:rsidRPr="007C56AC" w:rsidRDefault="00D457C5" w:rsidP="00D457C5">
      <w:pPr>
        <w:rPr>
          <w:rFonts w:ascii="Formata-Light" w:hAnsi="Formata-Light"/>
          <w:color w:val="333333"/>
          <w:sz w:val="23"/>
          <w:szCs w:val="23"/>
          <w:shd w:val="clear" w:color="auto" w:fill="FFFFFF"/>
          <w:lang w:val="en-US"/>
        </w:rPr>
      </w:pPr>
      <w:r w:rsidRPr="007C56AC">
        <w:rPr>
          <w:rFonts w:ascii="Formata-Light" w:hAnsi="Formata-Light"/>
          <w:color w:val="333333"/>
          <w:sz w:val="23"/>
          <w:szCs w:val="23"/>
          <w:shd w:val="clear" w:color="auto" w:fill="FFFFFF"/>
          <w:lang w:val="en-US"/>
        </w:rPr>
        <w:t>Contact us:</w:t>
      </w:r>
      <w:r>
        <w:rPr>
          <w:rFonts w:ascii="Formata-Light" w:hAnsi="Formata-Light"/>
          <w:color w:val="333333"/>
          <w:sz w:val="23"/>
          <w:szCs w:val="23"/>
          <w:shd w:val="clear" w:color="auto" w:fill="FFFFFF"/>
          <w:lang w:val="en-US"/>
        </w:rPr>
        <w:t xml:space="preserve"> Mustapha Bassiri </w:t>
      </w:r>
      <w:r w:rsidRPr="007C56AC">
        <w:rPr>
          <w:rFonts w:ascii="Formata-Light" w:hAnsi="Formata-Light"/>
          <w:color w:val="333333"/>
          <w:sz w:val="23"/>
          <w:szCs w:val="23"/>
          <w:shd w:val="clear" w:color="auto" w:fill="FFFFFF"/>
          <w:lang w:val="en-US"/>
        </w:rPr>
        <w:t xml:space="preserve">&amp; Ibrahim Omary </w:t>
      </w:r>
    </w:p>
    <w:p w:rsidR="00D457C5" w:rsidRPr="00B440C6" w:rsidRDefault="00D457C5" w:rsidP="00D457C5">
      <w:pPr>
        <w:rPr>
          <w:rFonts w:ascii="Times New Roman" w:eastAsia="Calibri" w:hAnsi="Times New Roman" w:cs="Times New Roman"/>
          <w:b/>
          <w:sz w:val="21"/>
          <w:szCs w:val="21"/>
          <w:lang w:eastAsia="pl-PL"/>
        </w:rPr>
      </w:pPr>
      <w:r w:rsidRPr="005B46F5">
        <w:rPr>
          <w:rFonts w:ascii="Formata-Light" w:hAnsi="Formata-Light"/>
          <w:color w:val="333333"/>
          <w:sz w:val="23"/>
          <w:szCs w:val="23"/>
          <w:shd w:val="clear" w:color="auto" w:fill="FFFFFF"/>
          <w:lang w:val="fr-FR"/>
        </w:rPr>
        <w:t>E-mail:</w:t>
      </w:r>
      <w:r w:rsidRPr="005B46F5">
        <w:rPr>
          <w:rStyle w:val="Lienhypertexte"/>
          <w:rFonts w:ascii="Times New Roman" w:eastAsia="Calibri" w:hAnsi="Times New Roman" w:cs="Times New Roman"/>
          <w:b/>
          <w:lang w:val="fr-FR" w:eastAsia="pl-PL"/>
        </w:rPr>
        <w:t xml:space="preserve"> </w:t>
      </w:r>
      <w:hyperlink r:id="rId8" w:history="1">
        <w:r w:rsidRPr="00AA26A6">
          <w:rPr>
            <w:rStyle w:val="Lienhypertexte"/>
            <w:rFonts w:ascii="Times New Roman" w:eastAsia="Calibri" w:hAnsi="Times New Roman" w:cs="Times New Roman"/>
            <w:b/>
            <w:sz w:val="21"/>
            <w:szCs w:val="21"/>
            <w:lang w:eastAsia="pl-PL"/>
          </w:rPr>
          <w:t>bassiri.mustapha@gmail.com</w:t>
        </w:r>
      </w:hyperlink>
      <w:r>
        <w:rPr>
          <w:rStyle w:val="Lienhypertexte"/>
          <w:rFonts w:ascii="Times New Roman" w:eastAsia="Calibri" w:hAnsi="Times New Roman" w:cs="Times New Roman"/>
          <w:b/>
          <w:lang w:eastAsia="pl-PL"/>
        </w:rPr>
        <w:t xml:space="preserve"> </w:t>
      </w:r>
      <w:r w:rsidRPr="005B46F5">
        <w:rPr>
          <w:rStyle w:val="Lienhypertexte"/>
          <w:rFonts w:ascii="Times New Roman" w:eastAsia="Calibri" w:hAnsi="Times New Roman" w:cs="Times New Roman"/>
          <w:b/>
          <w:u w:val="none"/>
          <w:lang w:eastAsia="pl-PL"/>
        </w:rPr>
        <w:t xml:space="preserve">  </w:t>
      </w:r>
      <w:r>
        <w:rPr>
          <w:rFonts w:ascii="Times New Roman" w:eastAsia="Calibri" w:hAnsi="Times New Roman" w:cs="Times New Roman"/>
          <w:b/>
          <w:color w:val="0070C0"/>
          <w:lang w:eastAsia="pl-PL"/>
        </w:rPr>
        <w:t xml:space="preserve"> /  </w:t>
      </w:r>
      <w:r w:rsidRPr="005B46F5">
        <w:rPr>
          <w:rStyle w:val="Lienhypertexte"/>
          <w:b/>
          <w:bCs/>
          <w:sz w:val="21"/>
          <w:szCs w:val="21"/>
        </w:rPr>
        <w:t>omary57@hotmail.com</w:t>
      </w:r>
    </w:p>
    <w:p w:rsidR="00236BCB" w:rsidRPr="00B440C6" w:rsidRDefault="00236BCB" w:rsidP="00D457C5">
      <w:pPr>
        <w:rPr>
          <w:rFonts w:ascii="Times New Roman" w:eastAsia="Calibri" w:hAnsi="Times New Roman" w:cs="Times New Roman"/>
          <w:b/>
          <w:sz w:val="21"/>
          <w:szCs w:val="21"/>
          <w:lang w:eastAsia="pl-PL"/>
        </w:rPr>
      </w:pPr>
      <w:bookmarkStart w:id="0" w:name="_GoBack"/>
      <w:bookmarkEnd w:id="0"/>
    </w:p>
    <w:sectPr w:rsidR="00236BCB" w:rsidRPr="00B440C6" w:rsidSect="004F25D2">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E5" w:rsidRDefault="00D937E5" w:rsidP="00064849">
      <w:pPr>
        <w:spacing w:after="0" w:line="240" w:lineRule="auto"/>
      </w:pPr>
      <w:r>
        <w:separator/>
      </w:r>
    </w:p>
  </w:endnote>
  <w:endnote w:type="continuationSeparator" w:id="0">
    <w:p w:rsidR="00D937E5" w:rsidRDefault="00D937E5" w:rsidP="0006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V Boli"/>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times">
    <w:altName w:val="Times New Roman"/>
    <w:panose1 w:val="00000000000000000000"/>
    <w:charset w:val="00"/>
    <w:family w:val="roman"/>
    <w:notTrueType/>
    <w:pitch w:val="default"/>
  </w:font>
  <w:font w:name="Formata-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E5" w:rsidRDefault="00D937E5" w:rsidP="00064849">
      <w:pPr>
        <w:spacing w:after="0" w:line="240" w:lineRule="auto"/>
      </w:pPr>
      <w:r>
        <w:separator/>
      </w:r>
    </w:p>
  </w:footnote>
  <w:footnote w:type="continuationSeparator" w:id="0">
    <w:p w:rsidR="00D937E5" w:rsidRDefault="00D937E5" w:rsidP="0006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45A"/>
    <w:multiLevelType w:val="multilevel"/>
    <w:tmpl w:val="F57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53642"/>
    <w:multiLevelType w:val="hybridMultilevel"/>
    <w:tmpl w:val="0AC2FCAE"/>
    <w:lvl w:ilvl="0" w:tplc="AD9CED88">
      <w:start w:val="1"/>
      <w:numFmt w:val="decimal"/>
      <w:lvlText w:val="%1-"/>
      <w:lvlJc w:val="left"/>
      <w:pPr>
        <w:ind w:left="16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EDA4958"/>
    <w:multiLevelType w:val="hybridMultilevel"/>
    <w:tmpl w:val="EACC275A"/>
    <w:lvl w:ilvl="0" w:tplc="1FD815CE">
      <w:start w:val="1"/>
      <w:numFmt w:val="decimal"/>
      <w:lvlText w:val="%1."/>
      <w:lvlJc w:val="left"/>
      <w:pPr>
        <w:ind w:left="502" w:hanging="360"/>
      </w:pPr>
      <w:rPr>
        <w:rFonts w:ascii="Times New Roman" w:hAnsi="Times New Roman" w:cs="Times New Roman" w:hint="default"/>
        <w:b/>
        <w:color w:val="0070C0"/>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AE0D50"/>
    <w:multiLevelType w:val="hybridMultilevel"/>
    <w:tmpl w:val="BB7A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275979"/>
    <w:multiLevelType w:val="multilevel"/>
    <w:tmpl w:val="5C6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17F2D"/>
    <w:multiLevelType w:val="hybridMultilevel"/>
    <w:tmpl w:val="683094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70D8E"/>
    <w:multiLevelType w:val="hybridMultilevel"/>
    <w:tmpl w:val="1CCE78F2"/>
    <w:lvl w:ilvl="0" w:tplc="9D7E8C20">
      <w:start w:val="6"/>
      <w:numFmt w:val="bullet"/>
      <w:lvlText w:val="-"/>
      <w:lvlJc w:val="left"/>
      <w:pPr>
        <w:ind w:left="900" w:hanging="360"/>
      </w:pPr>
      <w:rPr>
        <w:rFonts w:ascii="Times New Roman" w:eastAsia="Yu Mincho"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7FD01B22"/>
    <w:multiLevelType w:val="hybridMultilevel"/>
    <w:tmpl w:val="BA90C98A"/>
    <w:lvl w:ilvl="0" w:tplc="1AE658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965"/>
    <w:rsid w:val="00006956"/>
    <w:rsid w:val="00037E97"/>
    <w:rsid w:val="00044318"/>
    <w:rsid w:val="00063AA6"/>
    <w:rsid w:val="00064849"/>
    <w:rsid w:val="00094C50"/>
    <w:rsid w:val="001060D7"/>
    <w:rsid w:val="001064C9"/>
    <w:rsid w:val="00114F54"/>
    <w:rsid w:val="00123281"/>
    <w:rsid w:val="0013604C"/>
    <w:rsid w:val="00196A09"/>
    <w:rsid w:val="001B3DEF"/>
    <w:rsid w:val="001B74CE"/>
    <w:rsid w:val="001C2EF2"/>
    <w:rsid w:val="001E705E"/>
    <w:rsid w:val="001F485D"/>
    <w:rsid w:val="002150EB"/>
    <w:rsid w:val="00234782"/>
    <w:rsid w:val="00236BCB"/>
    <w:rsid w:val="00275572"/>
    <w:rsid w:val="00284957"/>
    <w:rsid w:val="002918C8"/>
    <w:rsid w:val="00293BAF"/>
    <w:rsid w:val="002A6282"/>
    <w:rsid w:val="002B046D"/>
    <w:rsid w:val="002B26AE"/>
    <w:rsid w:val="002B5965"/>
    <w:rsid w:val="00311243"/>
    <w:rsid w:val="00321D34"/>
    <w:rsid w:val="00325204"/>
    <w:rsid w:val="00350CFF"/>
    <w:rsid w:val="00373E60"/>
    <w:rsid w:val="003A38C8"/>
    <w:rsid w:val="003F6151"/>
    <w:rsid w:val="00413B6B"/>
    <w:rsid w:val="00442723"/>
    <w:rsid w:val="0045382C"/>
    <w:rsid w:val="00476750"/>
    <w:rsid w:val="00483835"/>
    <w:rsid w:val="00485A02"/>
    <w:rsid w:val="004B099A"/>
    <w:rsid w:val="004D6733"/>
    <w:rsid w:val="004F25D2"/>
    <w:rsid w:val="004F59AB"/>
    <w:rsid w:val="0053116F"/>
    <w:rsid w:val="00532D2A"/>
    <w:rsid w:val="005369B3"/>
    <w:rsid w:val="005371CF"/>
    <w:rsid w:val="0054606D"/>
    <w:rsid w:val="005621C7"/>
    <w:rsid w:val="005651EE"/>
    <w:rsid w:val="005804F8"/>
    <w:rsid w:val="005B42FB"/>
    <w:rsid w:val="005B7088"/>
    <w:rsid w:val="005D4226"/>
    <w:rsid w:val="005E66CE"/>
    <w:rsid w:val="006013CF"/>
    <w:rsid w:val="00603508"/>
    <w:rsid w:val="006138FC"/>
    <w:rsid w:val="00617345"/>
    <w:rsid w:val="00625F3C"/>
    <w:rsid w:val="0062657C"/>
    <w:rsid w:val="0063115F"/>
    <w:rsid w:val="006D2F48"/>
    <w:rsid w:val="006E102B"/>
    <w:rsid w:val="00703D39"/>
    <w:rsid w:val="0070563C"/>
    <w:rsid w:val="0072434C"/>
    <w:rsid w:val="00751F63"/>
    <w:rsid w:val="00753201"/>
    <w:rsid w:val="007678BF"/>
    <w:rsid w:val="00783F2B"/>
    <w:rsid w:val="007C01F0"/>
    <w:rsid w:val="007C1782"/>
    <w:rsid w:val="007C41B6"/>
    <w:rsid w:val="007C7282"/>
    <w:rsid w:val="007F439B"/>
    <w:rsid w:val="00815BB5"/>
    <w:rsid w:val="008246D3"/>
    <w:rsid w:val="00832881"/>
    <w:rsid w:val="0084628D"/>
    <w:rsid w:val="0087141D"/>
    <w:rsid w:val="0089389E"/>
    <w:rsid w:val="00893B8B"/>
    <w:rsid w:val="00895C16"/>
    <w:rsid w:val="00896371"/>
    <w:rsid w:val="008968C6"/>
    <w:rsid w:val="008A1899"/>
    <w:rsid w:val="008E291A"/>
    <w:rsid w:val="008E43DA"/>
    <w:rsid w:val="00900EE9"/>
    <w:rsid w:val="009300F8"/>
    <w:rsid w:val="00931CA2"/>
    <w:rsid w:val="00950026"/>
    <w:rsid w:val="00950B0E"/>
    <w:rsid w:val="0096407D"/>
    <w:rsid w:val="00965F26"/>
    <w:rsid w:val="00985342"/>
    <w:rsid w:val="0099011C"/>
    <w:rsid w:val="00990D58"/>
    <w:rsid w:val="009A230B"/>
    <w:rsid w:val="009A4693"/>
    <w:rsid w:val="009A798F"/>
    <w:rsid w:val="009B5393"/>
    <w:rsid w:val="009C0BEB"/>
    <w:rsid w:val="009D2643"/>
    <w:rsid w:val="009E1BBC"/>
    <w:rsid w:val="009E41D1"/>
    <w:rsid w:val="009F124A"/>
    <w:rsid w:val="009F1E1D"/>
    <w:rsid w:val="00A06F62"/>
    <w:rsid w:val="00A7204E"/>
    <w:rsid w:val="00AB07D0"/>
    <w:rsid w:val="00AB1DC0"/>
    <w:rsid w:val="00AD6200"/>
    <w:rsid w:val="00AE7F5E"/>
    <w:rsid w:val="00B313A1"/>
    <w:rsid w:val="00B415D4"/>
    <w:rsid w:val="00B440C6"/>
    <w:rsid w:val="00B449D8"/>
    <w:rsid w:val="00B53E5C"/>
    <w:rsid w:val="00B661EB"/>
    <w:rsid w:val="00B7189F"/>
    <w:rsid w:val="00B73A6E"/>
    <w:rsid w:val="00BA0355"/>
    <w:rsid w:val="00BC578E"/>
    <w:rsid w:val="00BE2DB9"/>
    <w:rsid w:val="00BF3B29"/>
    <w:rsid w:val="00BF4659"/>
    <w:rsid w:val="00C40B6A"/>
    <w:rsid w:val="00C97DFD"/>
    <w:rsid w:val="00CA4B1C"/>
    <w:rsid w:val="00CD3B41"/>
    <w:rsid w:val="00CD4204"/>
    <w:rsid w:val="00CF4EC9"/>
    <w:rsid w:val="00D03EB2"/>
    <w:rsid w:val="00D339EB"/>
    <w:rsid w:val="00D41E1C"/>
    <w:rsid w:val="00D43091"/>
    <w:rsid w:val="00D457C5"/>
    <w:rsid w:val="00D937E5"/>
    <w:rsid w:val="00DA2E32"/>
    <w:rsid w:val="00DB0B4E"/>
    <w:rsid w:val="00DC7029"/>
    <w:rsid w:val="00DE10A7"/>
    <w:rsid w:val="00DE157D"/>
    <w:rsid w:val="00DF3380"/>
    <w:rsid w:val="00DF709B"/>
    <w:rsid w:val="00E03048"/>
    <w:rsid w:val="00E11391"/>
    <w:rsid w:val="00E13AB1"/>
    <w:rsid w:val="00E307E6"/>
    <w:rsid w:val="00E40937"/>
    <w:rsid w:val="00E41951"/>
    <w:rsid w:val="00E66D39"/>
    <w:rsid w:val="00EA07DD"/>
    <w:rsid w:val="00EB0ED6"/>
    <w:rsid w:val="00EB7C4E"/>
    <w:rsid w:val="00EC0D4A"/>
    <w:rsid w:val="00EC49DE"/>
    <w:rsid w:val="00EF672D"/>
    <w:rsid w:val="00F3772B"/>
    <w:rsid w:val="00F437FB"/>
    <w:rsid w:val="00F8312D"/>
    <w:rsid w:val="00F83DFD"/>
    <w:rsid w:val="00FB23D7"/>
    <w:rsid w:val="00FE2477"/>
    <w:rsid w:val="00FF5C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869FB-E705-4EA9-873D-D390FF3D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596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B5965"/>
    <w:rPr>
      <w:color w:val="0563C1" w:themeColor="hyperlink"/>
      <w:u w:val="single"/>
    </w:rPr>
  </w:style>
  <w:style w:type="paragraph" w:styleId="Sansinterligne">
    <w:name w:val="No Spacing"/>
    <w:uiPriority w:val="1"/>
    <w:qFormat/>
    <w:rsid w:val="00B449D8"/>
    <w:pPr>
      <w:spacing w:after="0" w:line="240" w:lineRule="auto"/>
    </w:pPr>
    <w:rPr>
      <w:rFonts w:ascii="Times New Roman" w:eastAsia="Times New Roman" w:hAnsi="Times New Roman" w:cs="Times New Roman"/>
      <w:sz w:val="24"/>
      <w:szCs w:val="24"/>
      <w:lang w:eastAsia="pl-PL"/>
    </w:rPr>
  </w:style>
  <w:style w:type="table" w:styleId="Grilledutableau">
    <w:name w:val="Table Grid"/>
    <w:basedOn w:val="TableauNormal"/>
    <w:uiPriority w:val="59"/>
    <w:rsid w:val="00B449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750"/>
    <w:pPr>
      <w:ind w:left="720"/>
      <w:contextualSpacing/>
    </w:pPr>
  </w:style>
  <w:style w:type="paragraph" w:styleId="Textedebulles">
    <w:name w:val="Balloon Text"/>
    <w:basedOn w:val="Normal"/>
    <w:link w:val="TextedebullesCar"/>
    <w:uiPriority w:val="99"/>
    <w:semiHidden/>
    <w:unhideWhenUsed/>
    <w:rsid w:val="0006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849"/>
    <w:rPr>
      <w:rFonts w:ascii="Tahoma" w:hAnsi="Tahoma" w:cs="Tahoma"/>
      <w:sz w:val="16"/>
      <w:szCs w:val="16"/>
    </w:rPr>
  </w:style>
  <w:style w:type="paragraph" w:styleId="En-tte">
    <w:name w:val="header"/>
    <w:basedOn w:val="Normal"/>
    <w:link w:val="En-tteCar"/>
    <w:uiPriority w:val="99"/>
    <w:unhideWhenUsed/>
    <w:rsid w:val="00064849"/>
    <w:pPr>
      <w:tabs>
        <w:tab w:val="center" w:pos="4536"/>
        <w:tab w:val="right" w:pos="9072"/>
      </w:tabs>
      <w:spacing w:after="0" w:line="240" w:lineRule="auto"/>
    </w:pPr>
  </w:style>
  <w:style w:type="character" w:customStyle="1" w:styleId="En-tteCar">
    <w:name w:val="En-tête Car"/>
    <w:basedOn w:val="Policepardfaut"/>
    <w:link w:val="En-tte"/>
    <w:uiPriority w:val="99"/>
    <w:rsid w:val="00064849"/>
  </w:style>
  <w:style w:type="paragraph" w:styleId="Pieddepage">
    <w:name w:val="footer"/>
    <w:basedOn w:val="Normal"/>
    <w:link w:val="PieddepageCar"/>
    <w:uiPriority w:val="99"/>
    <w:unhideWhenUsed/>
    <w:rsid w:val="0006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849"/>
  </w:style>
  <w:style w:type="character" w:customStyle="1" w:styleId="apple-converted-space">
    <w:name w:val="apple-converted-space"/>
    <w:basedOn w:val="Policepardfaut"/>
    <w:rsid w:val="005B42FB"/>
  </w:style>
  <w:style w:type="character" w:customStyle="1" w:styleId="UnresolvedMention">
    <w:name w:val="Unresolved Mention"/>
    <w:basedOn w:val="Policepardfaut"/>
    <w:uiPriority w:val="99"/>
    <w:semiHidden/>
    <w:unhideWhenUsed/>
    <w:rsid w:val="0089389E"/>
    <w:rPr>
      <w:color w:val="605E5C"/>
      <w:shd w:val="clear" w:color="auto" w:fill="E1DFDD"/>
    </w:rPr>
  </w:style>
  <w:style w:type="paragraph" w:styleId="PrformatHTML">
    <w:name w:val="HTML Preformatted"/>
    <w:basedOn w:val="Normal"/>
    <w:link w:val="PrformatHTMLCar"/>
    <w:uiPriority w:val="99"/>
    <w:semiHidden/>
    <w:unhideWhenUsed/>
    <w:rsid w:val="0095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950026"/>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203">
      <w:bodyDiv w:val="1"/>
      <w:marLeft w:val="0"/>
      <w:marRight w:val="0"/>
      <w:marTop w:val="0"/>
      <w:marBottom w:val="0"/>
      <w:divBdr>
        <w:top w:val="none" w:sz="0" w:space="0" w:color="auto"/>
        <w:left w:val="none" w:sz="0" w:space="0" w:color="auto"/>
        <w:bottom w:val="none" w:sz="0" w:space="0" w:color="auto"/>
        <w:right w:val="none" w:sz="0" w:space="0" w:color="auto"/>
      </w:divBdr>
    </w:div>
    <w:div w:id="407728470">
      <w:bodyDiv w:val="1"/>
      <w:marLeft w:val="0"/>
      <w:marRight w:val="0"/>
      <w:marTop w:val="0"/>
      <w:marBottom w:val="0"/>
      <w:divBdr>
        <w:top w:val="none" w:sz="0" w:space="0" w:color="auto"/>
        <w:left w:val="none" w:sz="0" w:space="0" w:color="auto"/>
        <w:bottom w:val="none" w:sz="0" w:space="0" w:color="auto"/>
        <w:right w:val="none" w:sz="0" w:space="0" w:color="auto"/>
      </w:divBdr>
    </w:div>
    <w:div w:id="511383044">
      <w:bodyDiv w:val="1"/>
      <w:marLeft w:val="0"/>
      <w:marRight w:val="0"/>
      <w:marTop w:val="0"/>
      <w:marBottom w:val="0"/>
      <w:divBdr>
        <w:top w:val="none" w:sz="0" w:space="0" w:color="auto"/>
        <w:left w:val="none" w:sz="0" w:space="0" w:color="auto"/>
        <w:bottom w:val="none" w:sz="0" w:space="0" w:color="auto"/>
        <w:right w:val="none" w:sz="0" w:space="0" w:color="auto"/>
      </w:divBdr>
    </w:div>
    <w:div w:id="635640959">
      <w:bodyDiv w:val="1"/>
      <w:marLeft w:val="0"/>
      <w:marRight w:val="0"/>
      <w:marTop w:val="0"/>
      <w:marBottom w:val="0"/>
      <w:divBdr>
        <w:top w:val="none" w:sz="0" w:space="0" w:color="auto"/>
        <w:left w:val="none" w:sz="0" w:space="0" w:color="auto"/>
        <w:bottom w:val="none" w:sz="0" w:space="0" w:color="auto"/>
        <w:right w:val="none" w:sz="0" w:space="0" w:color="auto"/>
      </w:divBdr>
    </w:div>
    <w:div w:id="831258970">
      <w:bodyDiv w:val="1"/>
      <w:marLeft w:val="0"/>
      <w:marRight w:val="0"/>
      <w:marTop w:val="0"/>
      <w:marBottom w:val="0"/>
      <w:divBdr>
        <w:top w:val="none" w:sz="0" w:space="0" w:color="auto"/>
        <w:left w:val="none" w:sz="0" w:space="0" w:color="auto"/>
        <w:bottom w:val="none" w:sz="0" w:space="0" w:color="auto"/>
        <w:right w:val="none" w:sz="0" w:space="0" w:color="auto"/>
      </w:divBdr>
    </w:div>
    <w:div w:id="927882265">
      <w:bodyDiv w:val="1"/>
      <w:marLeft w:val="0"/>
      <w:marRight w:val="0"/>
      <w:marTop w:val="0"/>
      <w:marBottom w:val="0"/>
      <w:divBdr>
        <w:top w:val="none" w:sz="0" w:space="0" w:color="auto"/>
        <w:left w:val="none" w:sz="0" w:space="0" w:color="auto"/>
        <w:bottom w:val="none" w:sz="0" w:space="0" w:color="auto"/>
        <w:right w:val="none" w:sz="0" w:space="0" w:color="auto"/>
      </w:divBdr>
    </w:div>
    <w:div w:id="1084766223">
      <w:bodyDiv w:val="1"/>
      <w:marLeft w:val="0"/>
      <w:marRight w:val="0"/>
      <w:marTop w:val="0"/>
      <w:marBottom w:val="0"/>
      <w:divBdr>
        <w:top w:val="none" w:sz="0" w:space="0" w:color="auto"/>
        <w:left w:val="none" w:sz="0" w:space="0" w:color="auto"/>
        <w:bottom w:val="none" w:sz="0" w:space="0" w:color="auto"/>
        <w:right w:val="none" w:sz="0" w:space="0" w:color="auto"/>
      </w:divBdr>
    </w:div>
    <w:div w:id="1124233442">
      <w:bodyDiv w:val="1"/>
      <w:marLeft w:val="0"/>
      <w:marRight w:val="0"/>
      <w:marTop w:val="0"/>
      <w:marBottom w:val="0"/>
      <w:divBdr>
        <w:top w:val="none" w:sz="0" w:space="0" w:color="auto"/>
        <w:left w:val="none" w:sz="0" w:space="0" w:color="auto"/>
        <w:bottom w:val="none" w:sz="0" w:space="0" w:color="auto"/>
        <w:right w:val="none" w:sz="0" w:space="0" w:color="auto"/>
      </w:divBdr>
    </w:div>
    <w:div w:id="1128013151">
      <w:bodyDiv w:val="1"/>
      <w:marLeft w:val="0"/>
      <w:marRight w:val="0"/>
      <w:marTop w:val="0"/>
      <w:marBottom w:val="0"/>
      <w:divBdr>
        <w:top w:val="none" w:sz="0" w:space="0" w:color="auto"/>
        <w:left w:val="none" w:sz="0" w:space="0" w:color="auto"/>
        <w:bottom w:val="none" w:sz="0" w:space="0" w:color="auto"/>
        <w:right w:val="none" w:sz="0" w:space="0" w:color="auto"/>
      </w:divBdr>
    </w:div>
    <w:div w:id="1146703670">
      <w:bodyDiv w:val="1"/>
      <w:marLeft w:val="0"/>
      <w:marRight w:val="0"/>
      <w:marTop w:val="0"/>
      <w:marBottom w:val="0"/>
      <w:divBdr>
        <w:top w:val="none" w:sz="0" w:space="0" w:color="auto"/>
        <w:left w:val="none" w:sz="0" w:space="0" w:color="auto"/>
        <w:bottom w:val="none" w:sz="0" w:space="0" w:color="auto"/>
        <w:right w:val="none" w:sz="0" w:space="0" w:color="auto"/>
      </w:divBdr>
    </w:div>
    <w:div w:id="1244535464">
      <w:bodyDiv w:val="1"/>
      <w:marLeft w:val="0"/>
      <w:marRight w:val="0"/>
      <w:marTop w:val="0"/>
      <w:marBottom w:val="0"/>
      <w:divBdr>
        <w:top w:val="none" w:sz="0" w:space="0" w:color="auto"/>
        <w:left w:val="none" w:sz="0" w:space="0" w:color="auto"/>
        <w:bottom w:val="none" w:sz="0" w:space="0" w:color="auto"/>
        <w:right w:val="none" w:sz="0" w:space="0" w:color="auto"/>
      </w:divBdr>
    </w:div>
    <w:div w:id="1404454092">
      <w:bodyDiv w:val="1"/>
      <w:marLeft w:val="0"/>
      <w:marRight w:val="0"/>
      <w:marTop w:val="0"/>
      <w:marBottom w:val="0"/>
      <w:divBdr>
        <w:top w:val="none" w:sz="0" w:space="0" w:color="auto"/>
        <w:left w:val="none" w:sz="0" w:space="0" w:color="auto"/>
        <w:bottom w:val="none" w:sz="0" w:space="0" w:color="auto"/>
        <w:right w:val="none" w:sz="0" w:space="0" w:color="auto"/>
      </w:divBdr>
    </w:div>
    <w:div w:id="1540362577">
      <w:bodyDiv w:val="1"/>
      <w:marLeft w:val="0"/>
      <w:marRight w:val="0"/>
      <w:marTop w:val="0"/>
      <w:marBottom w:val="0"/>
      <w:divBdr>
        <w:top w:val="none" w:sz="0" w:space="0" w:color="auto"/>
        <w:left w:val="none" w:sz="0" w:space="0" w:color="auto"/>
        <w:bottom w:val="none" w:sz="0" w:space="0" w:color="auto"/>
        <w:right w:val="none" w:sz="0" w:space="0" w:color="auto"/>
      </w:divBdr>
    </w:div>
    <w:div w:id="1710451577">
      <w:bodyDiv w:val="1"/>
      <w:marLeft w:val="0"/>
      <w:marRight w:val="0"/>
      <w:marTop w:val="0"/>
      <w:marBottom w:val="0"/>
      <w:divBdr>
        <w:top w:val="none" w:sz="0" w:space="0" w:color="auto"/>
        <w:left w:val="none" w:sz="0" w:space="0" w:color="auto"/>
        <w:bottom w:val="none" w:sz="0" w:space="0" w:color="auto"/>
        <w:right w:val="none" w:sz="0" w:space="0" w:color="auto"/>
      </w:divBdr>
    </w:div>
    <w:div w:id="1717316880">
      <w:bodyDiv w:val="1"/>
      <w:marLeft w:val="0"/>
      <w:marRight w:val="0"/>
      <w:marTop w:val="0"/>
      <w:marBottom w:val="0"/>
      <w:divBdr>
        <w:top w:val="none" w:sz="0" w:space="0" w:color="auto"/>
        <w:left w:val="none" w:sz="0" w:space="0" w:color="auto"/>
        <w:bottom w:val="none" w:sz="0" w:space="0" w:color="auto"/>
        <w:right w:val="none" w:sz="0" w:space="0" w:color="auto"/>
      </w:divBdr>
      <w:divsChild>
        <w:div w:id="167602850">
          <w:marLeft w:val="0"/>
          <w:marRight w:val="0"/>
          <w:marTop w:val="0"/>
          <w:marBottom w:val="0"/>
          <w:divBdr>
            <w:top w:val="none" w:sz="0" w:space="0" w:color="auto"/>
            <w:left w:val="none" w:sz="0" w:space="0" w:color="auto"/>
            <w:bottom w:val="none" w:sz="0" w:space="0" w:color="auto"/>
            <w:right w:val="none" w:sz="0" w:space="0" w:color="auto"/>
          </w:divBdr>
          <w:divsChild>
            <w:div w:id="212426108">
              <w:marLeft w:val="0"/>
              <w:marRight w:val="0"/>
              <w:marTop w:val="0"/>
              <w:marBottom w:val="0"/>
              <w:divBdr>
                <w:top w:val="none" w:sz="0" w:space="0" w:color="auto"/>
                <w:left w:val="none" w:sz="0" w:space="0" w:color="auto"/>
                <w:bottom w:val="none" w:sz="0" w:space="0" w:color="auto"/>
                <w:right w:val="none" w:sz="0" w:space="0" w:color="auto"/>
              </w:divBdr>
              <w:divsChild>
                <w:div w:id="1345090381">
                  <w:marLeft w:val="0"/>
                  <w:marRight w:val="0"/>
                  <w:marTop w:val="0"/>
                  <w:marBottom w:val="0"/>
                  <w:divBdr>
                    <w:top w:val="none" w:sz="0" w:space="0" w:color="auto"/>
                    <w:left w:val="none" w:sz="0" w:space="0" w:color="auto"/>
                    <w:bottom w:val="none" w:sz="0" w:space="0" w:color="auto"/>
                    <w:right w:val="none" w:sz="0" w:space="0" w:color="auto"/>
                  </w:divBdr>
                  <w:divsChild>
                    <w:div w:id="904872927">
                      <w:marLeft w:val="0"/>
                      <w:marRight w:val="0"/>
                      <w:marTop w:val="0"/>
                      <w:marBottom w:val="0"/>
                      <w:divBdr>
                        <w:top w:val="none" w:sz="0" w:space="0" w:color="auto"/>
                        <w:left w:val="none" w:sz="0" w:space="0" w:color="auto"/>
                        <w:bottom w:val="none" w:sz="0" w:space="0" w:color="auto"/>
                        <w:right w:val="none" w:sz="0" w:space="0" w:color="auto"/>
                      </w:divBdr>
                      <w:divsChild>
                        <w:div w:id="1769428499">
                          <w:marLeft w:val="0"/>
                          <w:marRight w:val="0"/>
                          <w:marTop w:val="0"/>
                          <w:marBottom w:val="0"/>
                          <w:divBdr>
                            <w:top w:val="none" w:sz="0" w:space="0" w:color="auto"/>
                            <w:left w:val="none" w:sz="0" w:space="0" w:color="auto"/>
                            <w:bottom w:val="none" w:sz="0" w:space="0" w:color="auto"/>
                            <w:right w:val="none" w:sz="0" w:space="0" w:color="auto"/>
                          </w:divBdr>
                          <w:divsChild>
                            <w:div w:id="1786272263">
                              <w:marLeft w:val="0"/>
                              <w:marRight w:val="0"/>
                              <w:marTop w:val="0"/>
                              <w:marBottom w:val="0"/>
                              <w:divBdr>
                                <w:top w:val="none" w:sz="0" w:space="0" w:color="auto"/>
                                <w:left w:val="none" w:sz="0" w:space="0" w:color="auto"/>
                                <w:bottom w:val="none" w:sz="0" w:space="0" w:color="auto"/>
                                <w:right w:val="none" w:sz="0" w:space="0" w:color="auto"/>
                              </w:divBdr>
                              <w:divsChild>
                                <w:div w:id="742946527">
                                  <w:marLeft w:val="0"/>
                                  <w:marRight w:val="0"/>
                                  <w:marTop w:val="0"/>
                                  <w:marBottom w:val="0"/>
                                  <w:divBdr>
                                    <w:top w:val="none" w:sz="0" w:space="0" w:color="auto"/>
                                    <w:left w:val="none" w:sz="0" w:space="0" w:color="auto"/>
                                    <w:bottom w:val="none" w:sz="0" w:space="0" w:color="auto"/>
                                    <w:right w:val="none" w:sz="0" w:space="0" w:color="auto"/>
                                  </w:divBdr>
                                  <w:divsChild>
                                    <w:div w:id="1749107431">
                                      <w:marLeft w:val="0"/>
                                      <w:marRight w:val="0"/>
                                      <w:marTop w:val="240"/>
                                      <w:marBottom w:val="240"/>
                                      <w:divBdr>
                                        <w:top w:val="none" w:sz="0" w:space="0" w:color="auto"/>
                                        <w:left w:val="none" w:sz="0" w:space="0" w:color="auto"/>
                                        <w:bottom w:val="none" w:sz="0" w:space="0" w:color="auto"/>
                                        <w:right w:val="none" w:sz="0" w:space="0" w:color="auto"/>
                                      </w:divBdr>
                                      <w:divsChild>
                                        <w:div w:id="1918663137">
                                          <w:marLeft w:val="0"/>
                                          <w:marRight w:val="0"/>
                                          <w:marTop w:val="0"/>
                                          <w:marBottom w:val="0"/>
                                          <w:divBdr>
                                            <w:top w:val="none" w:sz="0" w:space="0" w:color="auto"/>
                                            <w:left w:val="none" w:sz="0" w:space="0" w:color="auto"/>
                                            <w:bottom w:val="none" w:sz="0" w:space="0" w:color="auto"/>
                                            <w:right w:val="none" w:sz="0" w:space="0" w:color="auto"/>
                                          </w:divBdr>
                                          <w:divsChild>
                                            <w:div w:id="1320571305">
                                              <w:marLeft w:val="0"/>
                                              <w:marRight w:val="0"/>
                                              <w:marTop w:val="0"/>
                                              <w:marBottom w:val="0"/>
                                              <w:divBdr>
                                                <w:top w:val="none" w:sz="0" w:space="0" w:color="auto"/>
                                                <w:left w:val="none" w:sz="0" w:space="0" w:color="auto"/>
                                                <w:bottom w:val="none" w:sz="0" w:space="0" w:color="auto"/>
                                                <w:right w:val="none" w:sz="0" w:space="0" w:color="auto"/>
                                              </w:divBdr>
                                              <w:divsChild>
                                                <w:div w:id="113915049">
                                                  <w:marLeft w:val="0"/>
                                                  <w:marRight w:val="0"/>
                                                  <w:marTop w:val="0"/>
                                                  <w:marBottom w:val="0"/>
                                                  <w:divBdr>
                                                    <w:top w:val="none" w:sz="0" w:space="0" w:color="auto"/>
                                                    <w:left w:val="none" w:sz="0" w:space="0" w:color="auto"/>
                                                    <w:bottom w:val="none" w:sz="0" w:space="0" w:color="auto"/>
                                                    <w:right w:val="none" w:sz="0" w:space="0" w:color="auto"/>
                                                  </w:divBdr>
                                                  <w:divsChild>
                                                    <w:div w:id="695157916">
                                                      <w:marLeft w:val="0"/>
                                                      <w:marRight w:val="0"/>
                                                      <w:marTop w:val="0"/>
                                                      <w:marBottom w:val="0"/>
                                                      <w:divBdr>
                                                        <w:top w:val="none" w:sz="0" w:space="0" w:color="auto"/>
                                                        <w:left w:val="none" w:sz="0" w:space="0" w:color="auto"/>
                                                        <w:bottom w:val="none" w:sz="0" w:space="0" w:color="auto"/>
                                                        <w:right w:val="none" w:sz="0" w:space="0" w:color="auto"/>
                                                      </w:divBdr>
                                                    </w:div>
                                                    <w:div w:id="1113137449">
                                                      <w:marLeft w:val="0"/>
                                                      <w:marRight w:val="0"/>
                                                      <w:marTop w:val="0"/>
                                                      <w:marBottom w:val="0"/>
                                                      <w:divBdr>
                                                        <w:top w:val="none" w:sz="0" w:space="0" w:color="auto"/>
                                                        <w:left w:val="none" w:sz="0" w:space="0" w:color="auto"/>
                                                        <w:bottom w:val="none" w:sz="0" w:space="0" w:color="auto"/>
                                                        <w:right w:val="none" w:sz="0" w:space="0" w:color="auto"/>
                                                      </w:divBdr>
                                                    </w:div>
                                                    <w:div w:id="7153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siri.mustaph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4</Pages>
  <Words>853</Words>
  <Characters>4692</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Call for Papers on ICCMIT 2017</vt:lpstr>
      <vt:lpstr>Call for Papers on ICCMIT 2017</vt:lpstr>
      <vt:lpstr>Call for Papers on ICCMIT 2017</vt:lpstr>
    </vt:vector>
  </TitlesOfParts>
  <Company>WZ UW</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on ICCMIT 2017</dc:title>
  <dc:subject>Mobility phenomenon in social sphere</dc:subject>
  <dc:creator>Oskar Szumski</dc:creator>
  <cp:lastModifiedBy>HP</cp:lastModifiedBy>
  <cp:revision>68</cp:revision>
  <cp:lastPrinted>2016-11-15T20:27:00Z</cp:lastPrinted>
  <dcterms:created xsi:type="dcterms:W3CDTF">2017-10-01T19:17:00Z</dcterms:created>
  <dcterms:modified xsi:type="dcterms:W3CDTF">2018-09-14T09:13:00Z</dcterms:modified>
</cp:coreProperties>
</file>