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49" w:rsidRDefault="00064849" w:rsidP="00B95DA6">
      <w:pPr>
        <w:pStyle w:val="Default"/>
        <w:rPr>
          <w:b/>
          <w:bCs/>
          <w:sz w:val="32"/>
          <w:szCs w:val="32"/>
          <w:lang w:val="en-US"/>
        </w:rPr>
      </w:pPr>
    </w:p>
    <w:p w:rsidR="00B9598A" w:rsidRDefault="00B9598A" w:rsidP="00B9598A">
      <w:pPr>
        <w:pStyle w:val="Default"/>
        <w:jc w:val="center"/>
        <w:rPr>
          <w:b/>
          <w:bCs/>
          <w:color w:val="FF0000"/>
          <w:sz w:val="32"/>
          <w:szCs w:val="32"/>
          <w:lang w:val="en-US"/>
        </w:rPr>
      </w:pPr>
      <w:r w:rsidRPr="00841096">
        <w:rPr>
          <w:b/>
          <w:bCs/>
          <w:color w:val="FF0000"/>
          <w:sz w:val="32"/>
          <w:szCs w:val="32"/>
          <w:lang w:val="en-US"/>
        </w:rPr>
        <w:t>Special track/session for Africa / the Middle East and the Francophone States</w:t>
      </w:r>
    </w:p>
    <w:p w:rsidR="006D2F48" w:rsidRDefault="006D2F48" w:rsidP="00BF4659">
      <w:pPr>
        <w:pStyle w:val="Default"/>
        <w:jc w:val="center"/>
        <w:rPr>
          <w:b/>
          <w:bCs/>
          <w:sz w:val="32"/>
          <w:szCs w:val="32"/>
          <w:lang w:val="en-US"/>
        </w:rPr>
      </w:pPr>
    </w:p>
    <w:p w:rsidR="002B5965" w:rsidRPr="006D2F48" w:rsidRDefault="008E43DA" w:rsidP="00BF4659">
      <w:pPr>
        <w:pStyle w:val="Default"/>
        <w:jc w:val="center"/>
        <w:rPr>
          <w:b/>
          <w:bCs/>
          <w:color w:val="002060"/>
          <w:sz w:val="32"/>
          <w:szCs w:val="32"/>
          <w:u w:val="single"/>
          <w:lang w:val="en-US"/>
        </w:rPr>
      </w:pPr>
      <w:r w:rsidRPr="006D2F48">
        <w:rPr>
          <w:b/>
          <w:bCs/>
          <w:color w:val="002060"/>
          <w:sz w:val="32"/>
          <w:szCs w:val="32"/>
          <w:u w:val="single"/>
          <w:lang w:val="en-US"/>
        </w:rPr>
        <w:t>Call for Papers on ICCMIT</w:t>
      </w:r>
      <w:r w:rsidR="00603508" w:rsidRPr="006D2F48">
        <w:rPr>
          <w:b/>
          <w:bCs/>
          <w:color w:val="002060"/>
          <w:sz w:val="32"/>
          <w:szCs w:val="32"/>
          <w:u w:val="single"/>
          <w:lang w:val="en-US"/>
        </w:rPr>
        <w:t>201</w:t>
      </w:r>
      <w:r w:rsidR="00B95DA6">
        <w:rPr>
          <w:b/>
          <w:bCs/>
          <w:color w:val="002060"/>
          <w:sz w:val="32"/>
          <w:szCs w:val="32"/>
          <w:u w:val="single"/>
          <w:lang w:val="en-US"/>
        </w:rPr>
        <w:t>9</w:t>
      </w:r>
    </w:p>
    <w:p w:rsidR="002B5965" w:rsidRPr="0087141D" w:rsidRDefault="002B5965" w:rsidP="002B5965">
      <w:pPr>
        <w:pStyle w:val="Default"/>
        <w:jc w:val="center"/>
        <w:rPr>
          <w:szCs w:val="32"/>
          <w:lang w:val="en-US"/>
        </w:rPr>
      </w:pPr>
    </w:p>
    <w:p w:rsidR="002B5965" w:rsidRDefault="002B5965" w:rsidP="009A286C">
      <w:pPr>
        <w:pStyle w:val="Default"/>
        <w:jc w:val="center"/>
        <w:rPr>
          <w:b/>
          <w:bCs/>
          <w:sz w:val="28"/>
          <w:szCs w:val="28"/>
          <w:lang w:val="en-US"/>
        </w:rPr>
      </w:pPr>
      <w:r>
        <w:rPr>
          <w:b/>
          <w:bCs/>
          <w:sz w:val="28"/>
          <w:szCs w:val="28"/>
          <w:lang w:val="en-US"/>
        </w:rPr>
        <w:t>“</w:t>
      </w:r>
      <w:r w:rsidR="0063370C">
        <w:rPr>
          <w:b/>
          <w:bCs/>
          <w:sz w:val="28"/>
          <w:szCs w:val="28"/>
          <w:lang w:val="en-US"/>
        </w:rPr>
        <w:t xml:space="preserve">Women </w:t>
      </w:r>
      <w:r w:rsidR="009A286C">
        <w:rPr>
          <w:b/>
          <w:bCs/>
          <w:sz w:val="28"/>
          <w:szCs w:val="28"/>
          <w:lang w:val="en-US"/>
        </w:rPr>
        <w:t>S</w:t>
      </w:r>
      <w:r w:rsidR="009A286C" w:rsidRPr="009A286C">
        <w:rPr>
          <w:b/>
          <w:bCs/>
          <w:sz w:val="28"/>
          <w:szCs w:val="28"/>
          <w:lang w:val="en-US"/>
        </w:rPr>
        <w:t xml:space="preserve">ocial </w:t>
      </w:r>
      <w:r w:rsidR="009A286C">
        <w:rPr>
          <w:b/>
          <w:bCs/>
          <w:sz w:val="28"/>
          <w:szCs w:val="28"/>
          <w:lang w:val="en-US"/>
        </w:rPr>
        <w:t>E</w:t>
      </w:r>
      <w:r w:rsidR="0063370C">
        <w:rPr>
          <w:b/>
          <w:bCs/>
          <w:sz w:val="28"/>
          <w:szCs w:val="28"/>
          <w:lang w:val="en-US"/>
        </w:rPr>
        <w:t xml:space="preserve">ntrepreneurship </w:t>
      </w:r>
      <w:r w:rsidR="00B95DA6">
        <w:rPr>
          <w:b/>
          <w:bCs/>
          <w:sz w:val="28"/>
          <w:szCs w:val="28"/>
          <w:lang w:val="en-US"/>
        </w:rPr>
        <w:t>in the digital age</w:t>
      </w:r>
      <w:r w:rsidRPr="002B5965">
        <w:rPr>
          <w:b/>
          <w:bCs/>
          <w:sz w:val="28"/>
          <w:szCs w:val="28"/>
          <w:lang w:val="en-US"/>
        </w:rPr>
        <w:t>”</w:t>
      </w:r>
    </w:p>
    <w:p w:rsidR="00721C9D" w:rsidRDefault="00721C9D" w:rsidP="00412A1C">
      <w:pPr>
        <w:pStyle w:val="Default"/>
        <w:jc w:val="center"/>
        <w:rPr>
          <w:b/>
          <w:bCs/>
          <w:sz w:val="28"/>
          <w:szCs w:val="28"/>
          <w:lang w:val="en-US"/>
        </w:rPr>
      </w:pPr>
    </w:p>
    <w:p w:rsidR="002B5965" w:rsidRDefault="002B5965" w:rsidP="002B5965">
      <w:pPr>
        <w:pStyle w:val="Default"/>
        <w:jc w:val="center"/>
        <w:rPr>
          <w:b/>
          <w:bCs/>
          <w:sz w:val="23"/>
          <w:szCs w:val="23"/>
          <w:lang w:val="en-US"/>
        </w:rPr>
      </w:pPr>
      <w:bookmarkStart w:id="0" w:name="_GoBack"/>
      <w:r w:rsidRPr="00CD3B41">
        <w:rPr>
          <w:b/>
          <w:bCs/>
          <w:sz w:val="23"/>
          <w:szCs w:val="23"/>
          <w:lang w:val="en-US"/>
        </w:rPr>
        <w:t>Organized by:</w:t>
      </w:r>
    </w:p>
    <w:p w:rsidR="002B5965" w:rsidRPr="002B11D3" w:rsidRDefault="006D2F48" w:rsidP="009A286C">
      <w:pPr>
        <w:pStyle w:val="Default"/>
        <w:jc w:val="center"/>
        <w:rPr>
          <w:b/>
          <w:sz w:val="23"/>
          <w:szCs w:val="23"/>
          <w:lang w:val="fr-FR"/>
        </w:rPr>
      </w:pPr>
      <w:r w:rsidRPr="003E207B">
        <w:rPr>
          <w:b/>
          <w:bCs/>
          <w:color w:val="FF0000"/>
          <w:sz w:val="23"/>
          <w:szCs w:val="23"/>
          <w:lang w:val="en-US"/>
        </w:rPr>
        <w:t xml:space="preserve"> </w:t>
      </w:r>
      <w:r w:rsidRPr="002B11D3">
        <w:rPr>
          <w:b/>
          <w:bCs/>
          <w:color w:val="FF0000"/>
          <w:sz w:val="23"/>
          <w:szCs w:val="23"/>
          <w:lang w:val="fr-FR"/>
        </w:rPr>
        <w:t>Pr</w:t>
      </w:r>
      <w:r w:rsidR="008E43DA" w:rsidRPr="002B11D3">
        <w:rPr>
          <w:b/>
          <w:bCs/>
          <w:color w:val="FF0000"/>
          <w:sz w:val="23"/>
          <w:szCs w:val="23"/>
          <w:lang w:val="fr-FR"/>
        </w:rPr>
        <w:t xml:space="preserve">. </w:t>
      </w:r>
      <w:r w:rsidR="00B95DA6" w:rsidRPr="002B11D3">
        <w:rPr>
          <w:b/>
          <w:bCs/>
          <w:color w:val="FF0000"/>
          <w:sz w:val="23"/>
          <w:szCs w:val="23"/>
          <w:lang w:val="fr-FR"/>
        </w:rPr>
        <w:t>JAMAL Youssef</w:t>
      </w:r>
      <w:r w:rsidR="003E207B" w:rsidRPr="002B11D3">
        <w:rPr>
          <w:b/>
          <w:bCs/>
          <w:color w:val="FF0000"/>
          <w:sz w:val="23"/>
          <w:szCs w:val="23"/>
          <w:lang w:val="fr-FR"/>
        </w:rPr>
        <w:t xml:space="preserve">, </w:t>
      </w:r>
      <w:r w:rsidR="003E207B" w:rsidRPr="002B11D3">
        <w:rPr>
          <w:b/>
          <w:color w:val="FF0000"/>
          <w:sz w:val="23"/>
          <w:szCs w:val="23"/>
          <w:lang w:val="fr-FR"/>
        </w:rPr>
        <w:t xml:space="preserve">And </w:t>
      </w:r>
      <w:proofErr w:type="spellStart"/>
      <w:proofErr w:type="gramStart"/>
      <w:r w:rsidR="003E207B" w:rsidRPr="002B11D3">
        <w:rPr>
          <w:b/>
          <w:color w:val="FF0000"/>
          <w:sz w:val="23"/>
          <w:szCs w:val="23"/>
          <w:lang w:val="fr-FR"/>
        </w:rPr>
        <w:t>Pr.TAYANE</w:t>
      </w:r>
      <w:proofErr w:type="spellEnd"/>
      <w:proofErr w:type="gramEnd"/>
      <w:r w:rsidR="003E207B" w:rsidRPr="002B11D3">
        <w:rPr>
          <w:b/>
          <w:color w:val="FF0000"/>
          <w:sz w:val="23"/>
          <w:szCs w:val="23"/>
          <w:lang w:val="fr-FR"/>
        </w:rPr>
        <w:t xml:space="preserve"> Souad </w:t>
      </w:r>
      <w:proofErr w:type="spellStart"/>
      <w:r w:rsidR="003E207B" w:rsidRPr="002B11D3">
        <w:rPr>
          <w:b/>
          <w:color w:val="FF0000"/>
          <w:sz w:val="23"/>
          <w:szCs w:val="23"/>
          <w:lang w:val="fr-FR"/>
        </w:rPr>
        <w:t>Phd</w:t>
      </w:r>
      <w:proofErr w:type="spellEnd"/>
    </w:p>
    <w:p w:rsidR="002B5965" w:rsidRPr="0056650F" w:rsidRDefault="00AB61AC" w:rsidP="002B5965">
      <w:pPr>
        <w:pStyle w:val="Default"/>
        <w:jc w:val="center"/>
        <w:rPr>
          <w:sz w:val="23"/>
          <w:szCs w:val="23"/>
          <w:lang w:val="en-US"/>
        </w:rPr>
      </w:pPr>
      <w:r w:rsidRPr="0056650F">
        <w:rPr>
          <w:sz w:val="23"/>
          <w:szCs w:val="23"/>
          <w:lang w:val="en-US"/>
        </w:rPr>
        <w:t>University</w:t>
      </w:r>
      <w:r w:rsidR="00CD779B" w:rsidRPr="00CD779B">
        <w:rPr>
          <w:sz w:val="23"/>
          <w:szCs w:val="23"/>
          <w:lang w:val="en-US"/>
        </w:rPr>
        <w:t xml:space="preserve"> </w:t>
      </w:r>
      <w:r w:rsidR="00CD779B" w:rsidRPr="0056650F">
        <w:rPr>
          <w:sz w:val="23"/>
          <w:szCs w:val="23"/>
          <w:lang w:val="en-US"/>
        </w:rPr>
        <w:t>HASSAN II</w:t>
      </w:r>
      <w:r w:rsidRPr="0056650F">
        <w:rPr>
          <w:sz w:val="23"/>
          <w:szCs w:val="23"/>
          <w:lang w:val="en-US"/>
        </w:rPr>
        <w:t xml:space="preserve"> </w:t>
      </w:r>
      <w:proofErr w:type="gramStart"/>
      <w:r w:rsidRPr="0056650F">
        <w:rPr>
          <w:sz w:val="23"/>
          <w:szCs w:val="23"/>
          <w:lang w:val="en-US"/>
        </w:rPr>
        <w:t>Of</w:t>
      </w:r>
      <w:proofErr w:type="gramEnd"/>
      <w:r w:rsidRPr="0056650F">
        <w:rPr>
          <w:sz w:val="23"/>
          <w:szCs w:val="23"/>
          <w:lang w:val="en-US"/>
        </w:rPr>
        <w:t xml:space="preserve"> Casablanca</w:t>
      </w:r>
    </w:p>
    <w:p w:rsidR="002B5965" w:rsidRPr="003E207B" w:rsidRDefault="002B5965" w:rsidP="009A286C">
      <w:pPr>
        <w:pStyle w:val="Default"/>
        <w:jc w:val="center"/>
        <w:rPr>
          <w:rStyle w:val="Lienhypertexte"/>
          <w:sz w:val="23"/>
          <w:szCs w:val="23"/>
          <w:lang w:val="en-US"/>
        </w:rPr>
      </w:pPr>
      <w:r w:rsidRPr="003E207B">
        <w:rPr>
          <w:sz w:val="23"/>
          <w:szCs w:val="23"/>
          <w:lang w:val="en-US"/>
        </w:rPr>
        <w:t xml:space="preserve">E-mail: </w:t>
      </w:r>
      <w:hyperlink r:id="rId7" w:history="1">
        <w:r w:rsidR="003E207B" w:rsidRPr="003E207B">
          <w:rPr>
            <w:rStyle w:val="Lienhypertexte"/>
            <w:sz w:val="23"/>
            <w:szCs w:val="23"/>
            <w:lang w:val="en-US"/>
          </w:rPr>
          <w:t>prof.youssefjamal@gmail.com</w:t>
        </w:r>
      </w:hyperlink>
    </w:p>
    <w:p w:rsidR="003E207B" w:rsidRPr="003E207B" w:rsidRDefault="00F86127" w:rsidP="009A286C">
      <w:pPr>
        <w:pStyle w:val="Default"/>
        <w:jc w:val="center"/>
        <w:rPr>
          <w:sz w:val="23"/>
          <w:szCs w:val="23"/>
          <w:lang w:val="en-US"/>
        </w:rPr>
      </w:pPr>
      <w:r>
        <w:rPr>
          <w:rStyle w:val="Lienhypertexte"/>
          <w:sz w:val="23"/>
          <w:szCs w:val="23"/>
          <w:lang w:val="en-US"/>
        </w:rPr>
        <w:t>Souadtayane2013</w:t>
      </w:r>
      <w:r w:rsidR="003E207B">
        <w:rPr>
          <w:rStyle w:val="Lienhypertexte"/>
          <w:sz w:val="23"/>
          <w:szCs w:val="23"/>
          <w:lang w:val="en-US"/>
        </w:rPr>
        <w:t>@gmail.com</w:t>
      </w:r>
    </w:p>
    <w:bookmarkEnd w:id="0"/>
    <w:p w:rsidR="00064849" w:rsidRPr="003E207B" w:rsidRDefault="00064849" w:rsidP="002B5965">
      <w:pPr>
        <w:pStyle w:val="Default"/>
        <w:jc w:val="center"/>
        <w:rPr>
          <w:sz w:val="23"/>
          <w:szCs w:val="23"/>
          <w:lang w:val="en-US"/>
        </w:rPr>
      </w:pPr>
    </w:p>
    <w:p w:rsidR="00064849" w:rsidRPr="003E207B" w:rsidRDefault="00064849" w:rsidP="002B5965">
      <w:pPr>
        <w:pStyle w:val="Default"/>
        <w:jc w:val="center"/>
        <w:rPr>
          <w:rStyle w:val="Lienhypertexte"/>
          <w:sz w:val="23"/>
          <w:szCs w:val="23"/>
          <w:lang w:val="en-US"/>
        </w:rPr>
      </w:pPr>
    </w:p>
    <w:p w:rsidR="002B5965" w:rsidRPr="00064849" w:rsidRDefault="002B5965" w:rsidP="004D6733">
      <w:pPr>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Objectives and Motivation</w:t>
      </w:r>
    </w:p>
    <w:p w:rsidR="00B95DA6" w:rsidRPr="006C38D6" w:rsidRDefault="00B95DA6" w:rsidP="00B95DA6">
      <w:pPr>
        <w:spacing w:after="0" w:line="276" w:lineRule="auto"/>
        <w:jc w:val="both"/>
        <w:rPr>
          <w:rFonts w:ascii="Times New Roman" w:hAnsi="Times New Roman" w:cs="Times New Roman"/>
          <w:sz w:val="20"/>
          <w:szCs w:val="20"/>
          <w:lang w:val="en-US"/>
        </w:rPr>
      </w:pPr>
      <w:r w:rsidRPr="006C38D6">
        <w:rPr>
          <w:rFonts w:ascii="Times New Roman" w:hAnsi="Times New Roman" w:cs="Times New Roman"/>
          <w:sz w:val="20"/>
          <w:szCs w:val="20"/>
          <w:lang w:val="en-US"/>
        </w:rPr>
        <w:t xml:space="preserve">In recent years, women's social entrepreneurship has attracted increasing interest from political, economic and academic actors (Nicholls, 2008; Moss &amp; Lumpkin, 2009; </w:t>
      </w:r>
      <w:proofErr w:type="spellStart"/>
      <w:r w:rsidRPr="006C38D6">
        <w:rPr>
          <w:rFonts w:ascii="Times New Roman" w:hAnsi="Times New Roman" w:cs="Times New Roman"/>
          <w:sz w:val="20"/>
          <w:szCs w:val="20"/>
          <w:lang w:val="en-US"/>
        </w:rPr>
        <w:t>Stryjan</w:t>
      </w:r>
      <w:proofErr w:type="spellEnd"/>
      <w:r w:rsidRPr="006C38D6">
        <w:rPr>
          <w:rFonts w:ascii="Times New Roman" w:hAnsi="Times New Roman" w:cs="Times New Roman"/>
          <w:sz w:val="20"/>
          <w:szCs w:val="20"/>
          <w:lang w:val="en-US"/>
        </w:rPr>
        <w:t xml:space="preserve">, 2006; </w:t>
      </w:r>
      <w:proofErr w:type="spellStart"/>
      <w:r w:rsidRPr="006C38D6">
        <w:rPr>
          <w:rFonts w:ascii="Times New Roman" w:hAnsi="Times New Roman" w:cs="Times New Roman"/>
          <w:sz w:val="20"/>
          <w:szCs w:val="20"/>
          <w:lang w:val="en-US"/>
        </w:rPr>
        <w:t>Weerawardena</w:t>
      </w:r>
      <w:proofErr w:type="spellEnd"/>
      <w:r w:rsidRPr="006C38D6">
        <w:rPr>
          <w:rFonts w:ascii="Times New Roman" w:hAnsi="Times New Roman" w:cs="Times New Roman"/>
          <w:sz w:val="20"/>
          <w:szCs w:val="20"/>
          <w:lang w:val="en-US"/>
        </w:rPr>
        <w:t xml:space="preserve"> &amp; Sullivan, 2006). Social entrepreneurship can be defined as a field of entrepreneurship where "markets" are in fact expectations related to social or environmental issues. Indeed, women’s social entrepreneurship is about starting or developing a business which responds a certain number of needs of a fragile populations. Unlike traditional businesses, women’s social entrepreneurs will focus only on fragile populations and access to more people rather than economic profitability.</w:t>
      </w:r>
    </w:p>
    <w:p w:rsidR="00B95DA6" w:rsidRDefault="00B95DA6" w:rsidP="00B95DA6">
      <w:pPr>
        <w:spacing w:after="0" w:line="276" w:lineRule="auto"/>
        <w:jc w:val="both"/>
        <w:rPr>
          <w:rFonts w:ascii="Times New Roman" w:hAnsi="Times New Roman" w:cs="Times New Roman"/>
          <w:sz w:val="20"/>
          <w:szCs w:val="20"/>
          <w:lang w:val="en-US"/>
        </w:rPr>
      </w:pPr>
      <w:r w:rsidRPr="006C38D6">
        <w:rPr>
          <w:rFonts w:ascii="Times New Roman" w:hAnsi="Times New Roman" w:cs="Times New Roman"/>
          <w:sz w:val="20"/>
          <w:szCs w:val="20"/>
          <w:lang w:val="en-US"/>
        </w:rPr>
        <w:t>Social enterprises, like all traditional businesses, to develop, they need to innovate in order to strengthen their position in the face of competition</w:t>
      </w:r>
      <w:r>
        <w:rPr>
          <w:rFonts w:ascii="Times New Roman" w:hAnsi="Times New Roman" w:cs="Times New Roman"/>
          <w:sz w:val="20"/>
          <w:szCs w:val="20"/>
          <w:lang w:val="en-US"/>
        </w:rPr>
        <w:t>. So, t</w:t>
      </w:r>
      <w:r w:rsidRPr="006C38D6">
        <w:rPr>
          <w:rFonts w:ascii="Times New Roman" w:hAnsi="Times New Roman" w:cs="Times New Roman"/>
          <w:sz w:val="20"/>
          <w:szCs w:val="20"/>
          <w:lang w:val="en-US"/>
        </w:rPr>
        <w:t>he rapid development of information and communication technologies (ICTs) provides powerful elements that can be used as resources to help solve social and environmental challenges. Thus, it is well known that the progress</w:t>
      </w:r>
      <w:r>
        <w:rPr>
          <w:rFonts w:ascii="Times New Roman" w:hAnsi="Times New Roman" w:cs="Times New Roman"/>
          <w:sz w:val="20"/>
          <w:szCs w:val="20"/>
          <w:lang w:val="en-US"/>
        </w:rPr>
        <w:t xml:space="preserve"> of technological re</w:t>
      </w:r>
      <w:r w:rsidRPr="006C38D6">
        <w:rPr>
          <w:rFonts w:ascii="Times New Roman" w:hAnsi="Times New Roman" w:cs="Times New Roman"/>
          <w:sz w:val="20"/>
          <w:szCs w:val="20"/>
          <w:lang w:val="en-US"/>
        </w:rPr>
        <w:t xml:space="preserve">sources has always led to fundamental changes in the way the society and economy work. </w:t>
      </w:r>
    </w:p>
    <w:p w:rsidR="00B8373A" w:rsidRDefault="00BF4811" w:rsidP="007B68DD">
      <w:pPr>
        <w:spacing w:after="60" w:line="240" w:lineRule="auto"/>
        <w:jc w:val="both"/>
        <w:rPr>
          <w:rFonts w:ascii="Times New Roman" w:hAnsi="Times New Roman" w:cs="Times New Roman"/>
          <w:sz w:val="20"/>
          <w:szCs w:val="20"/>
          <w:lang w:val="en-US"/>
        </w:rPr>
      </w:pPr>
      <w:r w:rsidRPr="00BF4811">
        <w:rPr>
          <w:rFonts w:ascii="Times New Roman" w:hAnsi="Times New Roman" w:cs="Times New Roman"/>
          <w:sz w:val="20"/>
          <w:szCs w:val="20"/>
          <w:lang w:val="en-US"/>
        </w:rPr>
        <w:t>One of the objectives of this theme is the support of this dynamic through reflection, exchanges between partners and allies and the debate on the issue of</w:t>
      </w:r>
      <w:r w:rsidR="00B95DA6">
        <w:rPr>
          <w:rFonts w:ascii="Times New Roman" w:hAnsi="Times New Roman" w:cs="Times New Roman"/>
          <w:sz w:val="20"/>
          <w:szCs w:val="20"/>
          <w:lang w:val="en-US"/>
        </w:rPr>
        <w:t xml:space="preserve"> Women’s </w:t>
      </w:r>
      <w:r w:rsidR="00DE0C56">
        <w:rPr>
          <w:rFonts w:ascii="Times New Roman" w:hAnsi="Times New Roman" w:cs="Times New Roman"/>
          <w:sz w:val="20"/>
          <w:szCs w:val="20"/>
          <w:lang w:val="en-US"/>
        </w:rPr>
        <w:t>Social Entrepreneurship in the digital age</w:t>
      </w:r>
      <w:r w:rsidRPr="00BF4811">
        <w:rPr>
          <w:rFonts w:ascii="Times New Roman" w:hAnsi="Times New Roman" w:cs="Times New Roman"/>
          <w:sz w:val="20"/>
          <w:szCs w:val="20"/>
          <w:lang w:val="en-US"/>
        </w:rPr>
        <w:t>, their chall</w:t>
      </w:r>
      <w:r w:rsidR="00B95DA6">
        <w:rPr>
          <w:rFonts w:ascii="Times New Roman" w:hAnsi="Times New Roman" w:cs="Times New Roman"/>
          <w:sz w:val="20"/>
          <w:szCs w:val="20"/>
          <w:lang w:val="en-US"/>
        </w:rPr>
        <w:t>enges and their main challenges</w:t>
      </w:r>
      <w:r w:rsidRPr="00BF4811">
        <w:rPr>
          <w:rFonts w:ascii="Times New Roman" w:hAnsi="Times New Roman" w:cs="Times New Roman"/>
          <w:sz w:val="20"/>
          <w:szCs w:val="20"/>
          <w:lang w:val="en-US"/>
        </w:rPr>
        <w:t xml:space="preserve">. </w:t>
      </w:r>
    </w:p>
    <w:p w:rsidR="009D42F4" w:rsidRPr="009D42F4" w:rsidRDefault="009D42F4" w:rsidP="007B68DD">
      <w:pPr>
        <w:spacing w:after="60" w:line="240" w:lineRule="auto"/>
        <w:jc w:val="both"/>
        <w:rPr>
          <w:rFonts w:ascii="Times New Roman" w:hAnsi="Times New Roman" w:cs="Times New Roman"/>
          <w:sz w:val="20"/>
          <w:szCs w:val="20"/>
          <w:lang w:val="en-US"/>
        </w:rPr>
      </w:pPr>
      <w:r w:rsidRPr="009D42F4">
        <w:rPr>
          <w:rFonts w:ascii="Times New Roman" w:hAnsi="Times New Roman" w:cs="Times New Roman"/>
          <w:sz w:val="20"/>
          <w:szCs w:val="20"/>
          <w:lang w:val="en-US"/>
        </w:rPr>
        <w:t>This session that brings together scholars, researchers, students and practitioners from around the world to discuss emerging conce</w:t>
      </w:r>
      <w:r w:rsidR="00B95DA6">
        <w:rPr>
          <w:rFonts w:ascii="Times New Roman" w:hAnsi="Times New Roman" w:cs="Times New Roman"/>
          <w:sz w:val="20"/>
          <w:szCs w:val="20"/>
          <w:lang w:val="en-US"/>
        </w:rPr>
        <w:t>pts and explore topics in women’s social entrepreneurship in the digital age</w:t>
      </w:r>
      <w:r w:rsidR="00FC2EB7">
        <w:rPr>
          <w:rFonts w:ascii="Times New Roman" w:hAnsi="Times New Roman" w:cs="Times New Roman"/>
          <w:sz w:val="20"/>
          <w:szCs w:val="20"/>
          <w:lang w:val="en-US"/>
        </w:rPr>
        <w:t>, female entrepreneurship, social entrepreneurship and digital entrepreneurship.</w:t>
      </w:r>
    </w:p>
    <w:p w:rsidR="009A286C" w:rsidRPr="009A286C" w:rsidRDefault="009A286C" w:rsidP="007B68DD">
      <w:pPr>
        <w:spacing w:after="60" w:line="240" w:lineRule="auto"/>
        <w:jc w:val="both"/>
        <w:rPr>
          <w:rFonts w:ascii="Times New Roman" w:hAnsi="Times New Roman" w:cs="Times New Roman"/>
          <w:sz w:val="20"/>
          <w:szCs w:val="20"/>
          <w:lang w:val="en-US"/>
        </w:rPr>
      </w:pPr>
      <w:r w:rsidRPr="009A286C">
        <w:rPr>
          <w:rFonts w:ascii="Times New Roman" w:hAnsi="Times New Roman" w:cs="Times New Roman"/>
          <w:sz w:val="20"/>
          <w:szCs w:val="20"/>
          <w:lang w:val="en-US"/>
        </w:rPr>
        <w:t>This session seeks to:</w:t>
      </w:r>
    </w:p>
    <w:p w:rsidR="00FC2EB7" w:rsidRDefault="009A286C" w:rsidP="007B68DD">
      <w:pPr>
        <w:spacing w:after="60" w:line="240" w:lineRule="auto"/>
        <w:jc w:val="both"/>
        <w:rPr>
          <w:rFonts w:ascii="Times New Roman" w:hAnsi="Times New Roman" w:cs="Times New Roman"/>
          <w:sz w:val="20"/>
          <w:szCs w:val="20"/>
          <w:lang w:val="en-US"/>
        </w:rPr>
      </w:pPr>
      <w:r w:rsidRPr="009A286C">
        <w:rPr>
          <w:rFonts w:ascii="Times New Roman" w:hAnsi="Times New Roman" w:cs="Times New Roman"/>
          <w:sz w:val="20"/>
          <w:szCs w:val="20"/>
          <w:lang w:val="en-US"/>
        </w:rPr>
        <w:t xml:space="preserve">1) </w:t>
      </w:r>
      <w:r w:rsidR="00FC2EB7" w:rsidRPr="009A286C">
        <w:rPr>
          <w:rFonts w:ascii="Times New Roman" w:hAnsi="Times New Roman" w:cs="Times New Roman"/>
          <w:sz w:val="20"/>
          <w:szCs w:val="20"/>
          <w:lang w:val="en-US"/>
        </w:rPr>
        <w:t>Understand</w:t>
      </w:r>
      <w:r w:rsidRPr="009A286C">
        <w:rPr>
          <w:rFonts w:ascii="Times New Roman" w:hAnsi="Times New Roman" w:cs="Times New Roman"/>
          <w:sz w:val="20"/>
          <w:szCs w:val="20"/>
          <w:lang w:val="en-US"/>
        </w:rPr>
        <w:t xml:space="preserve"> the conditions and contexts that </w:t>
      </w:r>
      <w:r w:rsidR="00FC2EB7">
        <w:rPr>
          <w:rFonts w:ascii="Times New Roman" w:hAnsi="Times New Roman" w:cs="Times New Roman"/>
          <w:sz w:val="20"/>
          <w:szCs w:val="20"/>
          <w:lang w:val="en-US"/>
        </w:rPr>
        <w:t>empower women’s social entrepreneurs in the digital age;</w:t>
      </w:r>
      <w:r w:rsidRPr="009A286C">
        <w:rPr>
          <w:rFonts w:ascii="Times New Roman" w:hAnsi="Times New Roman" w:cs="Times New Roman"/>
          <w:sz w:val="20"/>
          <w:szCs w:val="20"/>
          <w:lang w:val="en-US"/>
        </w:rPr>
        <w:t xml:space="preserve"> </w:t>
      </w:r>
    </w:p>
    <w:p w:rsidR="009A286C" w:rsidRDefault="009A286C" w:rsidP="007B68DD">
      <w:pPr>
        <w:spacing w:after="60" w:line="240" w:lineRule="auto"/>
        <w:jc w:val="both"/>
        <w:rPr>
          <w:rFonts w:ascii="Times New Roman" w:hAnsi="Times New Roman" w:cs="Times New Roman"/>
          <w:sz w:val="20"/>
          <w:szCs w:val="20"/>
          <w:lang w:val="en-US"/>
        </w:rPr>
      </w:pPr>
      <w:r w:rsidRPr="009A286C">
        <w:rPr>
          <w:rFonts w:ascii="Times New Roman" w:hAnsi="Times New Roman" w:cs="Times New Roman"/>
          <w:sz w:val="20"/>
          <w:szCs w:val="20"/>
          <w:lang w:val="en-US"/>
        </w:rPr>
        <w:t xml:space="preserve">2) </w:t>
      </w:r>
      <w:r w:rsidR="00FC2EB7" w:rsidRPr="009A286C">
        <w:rPr>
          <w:rFonts w:ascii="Times New Roman" w:hAnsi="Times New Roman" w:cs="Times New Roman"/>
          <w:sz w:val="20"/>
          <w:szCs w:val="20"/>
          <w:lang w:val="en-US"/>
        </w:rPr>
        <w:t>Assess</w:t>
      </w:r>
      <w:r w:rsidRPr="009A286C">
        <w:rPr>
          <w:rFonts w:ascii="Times New Roman" w:hAnsi="Times New Roman" w:cs="Times New Roman"/>
          <w:sz w:val="20"/>
          <w:szCs w:val="20"/>
          <w:lang w:val="en-US"/>
        </w:rPr>
        <w:t xml:space="preserve"> the implications of such processes and interactions with external actors and institutions for</w:t>
      </w:r>
      <w:r w:rsidR="00B8373A">
        <w:rPr>
          <w:rFonts w:ascii="Times New Roman" w:hAnsi="Times New Roman" w:cs="Times New Roman"/>
          <w:sz w:val="20"/>
          <w:szCs w:val="20"/>
          <w:lang w:val="en-US"/>
        </w:rPr>
        <w:t xml:space="preserve"> realizing the potential of </w:t>
      </w:r>
      <w:r w:rsidR="00FC2EB7">
        <w:rPr>
          <w:rFonts w:ascii="Times New Roman" w:hAnsi="Times New Roman" w:cs="Times New Roman"/>
          <w:sz w:val="20"/>
          <w:szCs w:val="20"/>
          <w:lang w:val="en-US"/>
        </w:rPr>
        <w:t xml:space="preserve">Digital and Women </w:t>
      </w:r>
      <w:r w:rsidR="00B8373A" w:rsidRPr="00BF4811">
        <w:rPr>
          <w:rFonts w:ascii="Times New Roman" w:hAnsi="Times New Roman" w:cs="Times New Roman"/>
          <w:sz w:val="20"/>
          <w:szCs w:val="20"/>
          <w:lang w:val="en-US"/>
        </w:rPr>
        <w:t xml:space="preserve">Social Entrepreneurship </w:t>
      </w:r>
      <w:r w:rsidRPr="009A286C">
        <w:rPr>
          <w:rFonts w:ascii="Times New Roman" w:hAnsi="Times New Roman" w:cs="Times New Roman"/>
          <w:sz w:val="20"/>
          <w:szCs w:val="20"/>
          <w:lang w:val="en-US"/>
        </w:rPr>
        <w:t>as a distinctive approach to development.</w:t>
      </w: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Default="00FC2EB7" w:rsidP="007B68DD">
      <w:pPr>
        <w:spacing w:after="60" w:line="240" w:lineRule="auto"/>
        <w:jc w:val="both"/>
        <w:rPr>
          <w:rFonts w:ascii="Times New Roman" w:hAnsi="Times New Roman" w:cs="Times New Roman"/>
          <w:sz w:val="20"/>
          <w:szCs w:val="20"/>
          <w:lang w:val="en-US"/>
        </w:rPr>
      </w:pPr>
    </w:p>
    <w:p w:rsidR="00FC2EB7" w:rsidRPr="009A286C" w:rsidRDefault="00FC2EB7" w:rsidP="007B68DD">
      <w:pPr>
        <w:spacing w:after="60" w:line="240" w:lineRule="auto"/>
        <w:jc w:val="both"/>
        <w:rPr>
          <w:rFonts w:ascii="Times New Roman" w:hAnsi="Times New Roman" w:cs="Times New Roman"/>
          <w:sz w:val="20"/>
          <w:szCs w:val="20"/>
          <w:lang w:val="en-US"/>
        </w:rPr>
      </w:pPr>
    </w:p>
    <w:p w:rsidR="00E03048" w:rsidRPr="00064849" w:rsidRDefault="00E03048" w:rsidP="00E03048">
      <w:pPr>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Scope and Interests</w:t>
      </w:r>
    </w:p>
    <w:p w:rsidR="00842F8E" w:rsidRDefault="00842F8E" w:rsidP="00842F8E">
      <w:pPr>
        <w:spacing w:after="120" w:line="240" w:lineRule="auto"/>
        <w:jc w:val="both"/>
        <w:rPr>
          <w:rFonts w:ascii="Times New Roman" w:hAnsi="Times New Roman" w:cs="Times New Roman"/>
          <w:sz w:val="20"/>
          <w:szCs w:val="20"/>
          <w:lang w:val="en-US"/>
        </w:rPr>
      </w:pPr>
      <w:r w:rsidRPr="00842F8E">
        <w:rPr>
          <w:rFonts w:ascii="Times New Roman" w:hAnsi="Times New Roman" w:cs="Times New Roman"/>
          <w:sz w:val="20"/>
          <w:szCs w:val="20"/>
          <w:lang w:val="en-US"/>
        </w:rPr>
        <w:t xml:space="preserve">The session aims to give more visibility to </w:t>
      </w:r>
      <w:r w:rsidR="00FC2EB7">
        <w:rPr>
          <w:rFonts w:ascii="Times New Roman" w:hAnsi="Times New Roman" w:cs="Times New Roman"/>
          <w:sz w:val="20"/>
          <w:szCs w:val="20"/>
          <w:lang w:val="en-US"/>
        </w:rPr>
        <w:t xml:space="preserve">women’s </w:t>
      </w:r>
      <w:r w:rsidRPr="00842F8E">
        <w:rPr>
          <w:rFonts w:ascii="Times New Roman" w:hAnsi="Times New Roman" w:cs="Times New Roman"/>
          <w:sz w:val="20"/>
          <w:szCs w:val="20"/>
          <w:lang w:val="en-US"/>
        </w:rPr>
        <w:t xml:space="preserve">social entrepreneurship </w:t>
      </w:r>
      <w:r w:rsidR="00FC2EB7">
        <w:rPr>
          <w:rFonts w:ascii="Times New Roman" w:hAnsi="Times New Roman" w:cs="Times New Roman"/>
          <w:sz w:val="20"/>
          <w:szCs w:val="20"/>
          <w:lang w:val="en-US"/>
        </w:rPr>
        <w:t>in the digital age that will</w:t>
      </w:r>
      <w:r w:rsidRPr="00842F8E">
        <w:rPr>
          <w:rFonts w:ascii="Times New Roman" w:hAnsi="Times New Roman" w:cs="Times New Roman"/>
          <w:sz w:val="20"/>
          <w:szCs w:val="20"/>
          <w:lang w:val="en-US"/>
        </w:rPr>
        <w:t xml:space="preserve"> bring to the attention of policy makers key findings and recommendations from researchers around the world on the potential and limits of </w:t>
      </w:r>
      <w:r w:rsidR="00FC2EB7">
        <w:rPr>
          <w:rFonts w:ascii="Times New Roman" w:hAnsi="Times New Roman" w:cs="Times New Roman"/>
          <w:sz w:val="20"/>
          <w:szCs w:val="20"/>
          <w:lang w:val="en-US"/>
        </w:rPr>
        <w:t>digital and</w:t>
      </w:r>
      <w:r w:rsidRPr="00842F8E">
        <w:rPr>
          <w:rFonts w:ascii="Times New Roman" w:hAnsi="Times New Roman" w:cs="Times New Roman"/>
          <w:sz w:val="20"/>
          <w:szCs w:val="20"/>
          <w:lang w:val="en-US"/>
        </w:rPr>
        <w:t xml:space="preserve"> </w:t>
      </w:r>
      <w:r w:rsidR="00FC2EB7">
        <w:rPr>
          <w:rFonts w:ascii="Times New Roman" w:hAnsi="Times New Roman" w:cs="Times New Roman"/>
          <w:sz w:val="20"/>
          <w:szCs w:val="20"/>
          <w:lang w:val="en-US"/>
        </w:rPr>
        <w:t xml:space="preserve">women </w:t>
      </w:r>
      <w:r w:rsidRPr="00842F8E">
        <w:rPr>
          <w:rFonts w:ascii="Times New Roman" w:hAnsi="Times New Roman" w:cs="Times New Roman"/>
          <w:sz w:val="20"/>
          <w:szCs w:val="20"/>
          <w:lang w:val="en-US"/>
        </w:rPr>
        <w:t>social entrepreneurship</w:t>
      </w:r>
      <w:r w:rsidR="00FC2EB7">
        <w:rPr>
          <w:rFonts w:ascii="Times New Roman" w:hAnsi="Times New Roman" w:cs="Times New Roman"/>
          <w:sz w:val="20"/>
          <w:szCs w:val="20"/>
          <w:lang w:val="en-US"/>
        </w:rPr>
        <w:t xml:space="preserve"> based on</w:t>
      </w:r>
      <w:r w:rsidRPr="00842F8E">
        <w:rPr>
          <w:rFonts w:ascii="Times New Roman" w:hAnsi="Times New Roman" w:cs="Times New Roman"/>
          <w:sz w:val="20"/>
          <w:szCs w:val="20"/>
          <w:lang w:val="en-US"/>
        </w:rPr>
        <w:t xml:space="preserve"> their role in addressing contemporary development challenges.</w:t>
      </w:r>
      <w:r>
        <w:rPr>
          <w:rFonts w:ascii="Times New Roman" w:hAnsi="Times New Roman" w:cs="Times New Roman"/>
          <w:sz w:val="20"/>
          <w:szCs w:val="20"/>
          <w:lang w:val="en-US"/>
        </w:rPr>
        <w:t xml:space="preserve"> </w:t>
      </w:r>
      <w:r w:rsidRPr="00842F8E">
        <w:rPr>
          <w:rFonts w:ascii="Times New Roman" w:hAnsi="Times New Roman" w:cs="Times New Roman"/>
          <w:sz w:val="20"/>
          <w:szCs w:val="20"/>
          <w:lang w:val="en-US"/>
        </w:rPr>
        <w:t>It will be an opportunity t</w:t>
      </w:r>
      <w:r w:rsidR="00FC2EB7">
        <w:rPr>
          <w:rFonts w:ascii="Times New Roman" w:hAnsi="Times New Roman" w:cs="Times New Roman"/>
          <w:sz w:val="20"/>
          <w:szCs w:val="20"/>
          <w:lang w:val="en-US"/>
        </w:rPr>
        <w:t>o discuss the following question</w:t>
      </w:r>
      <w:r>
        <w:rPr>
          <w:rFonts w:ascii="Times New Roman" w:hAnsi="Times New Roman" w:cs="Times New Roman"/>
          <w:sz w:val="20"/>
          <w:szCs w:val="20"/>
          <w:lang w:val="en-US"/>
        </w:rPr>
        <w:t>:</w:t>
      </w:r>
    </w:p>
    <w:p w:rsidR="00842F8E" w:rsidRPr="009D42F4" w:rsidRDefault="00FC2EB7" w:rsidP="00842F8E">
      <w:pPr>
        <w:pStyle w:val="Paragraphedeliste"/>
        <w:numPr>
          <w:ilvl w:val="0"/>
          <w:numId w:val="6"/>
        </w:num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How</w:t>
      </w:r>
      <w:r w:rsidR="00842F8E" w:rsidRPr="009D42F4">
        <w:rPr>
          <w:rFonts w:ascii="Times New Roman" w:hAnsi="Times New Roman" w:cs="Times New Roman"/>
          <w:sz w:val="20"/>
          <w:szCs w:val="20"/>
          <w:lang w:val="en-US"/>
        </w:rPr>
        <w:t xml:space="preserve"> </w:t>
      </w:r>
      <w:r>
        <w:rPr>
          <w:rFonts w:ascii="Times New Roman" w:hAnsi="Times New Roman" w:cs="Times New Roman"/>
          <w:sz w:val="20"/>
          <w:szCs w:val="20"/>
          <w:lang w:val="en-US"/>
        </w:rPr>
        <w:t>growth-technology oriented women in social entrepreneurship</w:t>
      </w:r>
      <w:r w:rsidR="00842F8E" w:rsidRPr="009D42F4">
        <w:rPr>
          <w:rFonts w:ascii="Times New Roman" w:hAnsi="Times New Roman" w:cs="Times New Roman"/>
          <w:sz w:val="20"/>
          <w:szCs w:val="20"/>
          <w:lang w:val="en-US"/>
        </w:rPr>
        <w:t xml:space="preserve"> </w:t>
      </w:r>
      <w:r>
        <w:rPr>
          <w:rFonts w:ascii="Times New Roman" w:hAnsi="Times New Roman" w:cs="Times New Roman"/>
          <w:sz w:val="20"/>
          <w:szCs w:val="20"/>
          <w:lang w:val="en-US"/>
        </w:rPr>
        <w:t>can</w:t>
      </w:r>
      <w:r w:rsidR="00842F8E" w:rsidRPr="009D42F4">
        <w:rPr>
          <w:rFonts w:ascii="Times New Roman" w:hAnsi="Times New Roman" w:cs="Times New Roman"/>
          <w:sz w:val="20"/>
          <w:szCs w:val="20"/>
          <w:lang w:val="en-US"/>
        </w:rPr>
        <w:t xml:space="preserve"> </w:t>
      </w:r>
      <w:r>
        <w:rPr>
          <w:rFonts w:ascii="Times New Roman" w:hAnsi="Times New Roman" w:cs="Times New Roman"/>
          <w:sz w:val="20"/>
          <w:szCs w:val="20"/>
          <w:lang w:val="en-US"/>
        </w:rPr>
        <w:t>extend</w:t>
      </w:r>
      <w:r w:rsidR="00842F8E" w:rsidRPr="009D42F4">
        <w:rPr>
          <w:rFonts w:ascii="Times New Roman" w:hAnsi="Times New Roman" w:cs="Times New Roman"/>
          <w:sz w:val="20"/>
          <w:szCs w:val="20"/>
          <w:lang w:val="en-US"/>
        </w:rPr>
        <w:t xml:space="preserve"> their</w:t>
      </w:r>
      <w:r>
        <w:rPr>
          <w:rFonts w:ascii="Times New Roman" w:hAnsi="Times New Roman" w:cs="Times New Roman"/>
          <w:sz w:val="20"/>
          <w:szCs w:val="20"/>
          <w:lang w:val="en-US"/>
        </w:rPr>
        <w:t xml:space="preserve"> business</w:t>
      </w:r>
      <w:r w:rsidR="00842F8E" w:rsidRPr="009D42F4">
        <w:rPr>
          <w:rFonts w:ascii="Times New Roman" w:hAnsi="Times New Roman" w:cs="Times New Roman"/>
          <w:sz w:val="20"/>
          <w:szCs w:val="20"/>
          <w:lang w:val="en-US"/>
        </w:rPr>
        <w:t xml:space="preserve"> and </w:t>
      </w:r>
      <w:r>
        <w:rPr>
          <w:rFonts w:ascii="Times New Roman" w:hAnsi="Times New Roman" w:cs="Times New Roman"/>
          <w:sz w:val="20"/>
          <w:szCs w:val="20"/>
          <w:lang w:val="en-US"/>
        </w:rPr>
        <w:t>innovate</w:t>
      </w:r>
      <w:r w:rsidR="00842F8E" w:rsidRPr="009D42F4">
        <w:rPr>
          <w:rFonts w:ascii="Times New Roman" w:hAnsi="Times New Roman" w:cs="Times New Roman"/>
          <w:sz w:val="20"/>
          <w:szCs w:val="20"/>
          <w:lang w:val="en-US"/>
        </w:rPr>
        <w:t xml:space="preserve"> over the long term?</w:t>
      </w:r>
    </w:p>
    <w:p w:rsidR="00FC2EB7" w:rsidRDefault="00FC2EB7" w:rsidP="00842F8E">
      <w:pPr>
        <w:pStyle w:val="Paragraphedeliste"/>
        <w:numPr>
          <w:ilvl w:val="0"/>
          <w:numId w:val="6"/>
        </w:numPr>
        <w:spacing w:after="12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How does Women’s digital Entrepreneurs</w:t>
      </w:r>
      <w:r w:rsidR="00842F8E" w:rsidRPr="009D42F4">
        <w:rPr>
          <w:rFonts w:ascii="Times New Roman" w:hAnsi="Times New Roman" w:cs="Times New Roman"/>
          <w:sz w:val="20"/>
          <w:szCs w:val="20"/>
          <w:lang w:val="en-US"/>
        </w:rPr>
        <w:t xml:space="preserve"> </w:t>
      </w:r>
      <w:r>
        <w:rPr>
          <w:rFonts w:ascii="Times New Roman" w:hAnsi="Times New Roman" w:cs="Times New Roman"/>
          <w:sz w:val="20"/>
          <w:szCs w:val="20"/>
          <w:lang w:val="en-US"/>
        </w:rPr>
        <w:t>contribute to the development of social entrepreneurship?</w:t>
      </w:r>
    </w:p>
    <w:p w:rsidR="00842F8E" w:rsidRPr="009D42F4" w:rsidRDefault="00842F8E" w:rsidP="00842F8E">
      <w:pPr>
        <w:pStyle w:val="Paragraphedeliste"/>
        <w:numPr>
          <w:ilvl w:val="0"/>
          <w:numId w:val="6"/>
        </w:numPr>
        <w:spacing w:after="120" w:line="240" w:lineRule="auto"/>
        <w:jc w:val="both"/>
        <w:rPr>
          <w:rFonts w:ascii="Times New Roman" w:hAnsi="Times New Roman" w:cs="Times New Roman"/>
          <w:sz w:val="20"/>
          <w:szCs w:val="20"/>
          <w:lang w:val="en-US"/>
        </w:rPr>
      </w:pPr>
      <w:r w:rsidRPr="009D42F4">
        <w:rPr>
          <w:rFonts w:ascii="Times New Roman" w:hAnsi="Times New Roman" w:cs="Times New Roman"/>
          <w:sz w:val="20"/>
          <w:szCs w:val="20"/>
          <w:lang w:val="en-US"/>
        </w:rPr>
        <w:t>How can constraints and contradictions be addressed?</w:t>
      </w:r>
    </w:p>
    <w:p w:rsidR="00E03048" w:rsidRPr="00BF4C28" w:rsidRDefault="00783F2B" w:rsidP="00842F8E">
      <w:pPr>
        <w:spacing w:after="0" w:line="240" w:lineRule="auto"/>
        <w:jc w:val="both"/>
        <w:rPr>
          <w:rFonts w:ascii="Times New Roman" w:hAnsi="Times New Roman" w:cs="Times New Roman"/>
          <w:sz w:val="20"/>
          <w:szCs w:val="20"/>
          <w:lang w:val="en-US" w:eastAsia="pl-PL"/>
        </w:rPr>
      </w:pPr>
      <w:r w:rsidRPr="00BF4C28">
        <w:rPr>
          <w:rFonts w:ascii="Times New Roman" w:hAnsi="Times New Roman" w:cs="Times New Roman"/>
          <w:sz w:val="20"/>
          <w:szCs w:val="20"/>
          <w:lang w:val="en-GB" w:eastAsia="pl-PL"/>
        </w:rPr>
        <w:t xml:space="preserve">It is a reason that the </w:t>
      </w:r>
      <w:r w:rsidR="00E03048" w:rsidRPr="00BF4C28">
        <w:rPr>
          <w:rFonts w:ascii="Times New Roman" w:hAnsi="Times New Roman" w:cs="Times New Roman"/>
          <w:sz w:val="20"/>
          <w:szCs w:val="20"/>
          <w:lang w:val="en-US" w:eastAsia="pl-PL"/>
        </w:rPr>
        <w:t>topics of interest include, but are not limited to the following:</w:t>
      </w:r>
    </w:p>
    <w:p w:rsidR="00B96A9A" w:rsidRPr="00B96A9A" w:rsidRDefault="00B96A9A" w:rsidP="00B96A9A">
      <w:pPr>
        <w:numPr>
          <w:ilvl w:val="0"/>
          <w:numId w:val="5"/>
        </w:numPr>
        <w:spacing w:after="0" w:line="240" w:lineRule="auto"/>
        <w:jc w:val="both"/>
        <w:rPr>
          <w:rFonts w:ascii="Times New Roman" w:hAnsi="Times New Roman" w:cs="Times New Roman"/>
          <w:sz w:val="20"/>
          <w:szCs w:val="20"/>
          <w:lang w:val="en-US" w:eastAsia="pl-PL"/>
        </w:rPr>
      </w:pPr>
      <w:r w:rsidRPr="00B96A9A">
        <w:rPr>
          <w:rFonts w:ascii="Times New Roman" w:hAnsi="Times New Roman" w:cs="Times New Roman"/>
          <w:sz w:val="20"/>
          <w:szCs w:val="20"/>
          <w:lang w:val="en-US" w:eastAsia="pl-PL"/>
        </w:rPr>
        <w:t xml:space="preserve">Potential and Limits of </w:t>
      </w:r>
      <w:r w:rsidR="00FC2EB7">
        <w:rPr>
          <w:rFonts w:ascii="Times New Roman" w:hAnsi="Times New Roman" w:cs="Times New Roman"/>
          <w:sz w:val="20"/>
          <w:szCs w:val="20"/>
          <w:lang w:val="en-US" w:eastAsia="pl-PL"/>
        </w:rPr>
        <w:t>Women’s Social Entrepreneurship</w:t>
      </w:r>
      <w:r w:rsidRPr="00B96A9A">
        <w:rPr>
          <w:rFonts w:ascii="Times New Roman" w:hAnsi="Times New Roman" w:cs="Times New Roman"/>
          <w:sz w:val="20"/>
          <w:szCs w:val="20"/>
          <w:lang w:val="en-US" w:eastAsia="pl-PL"/>
        </w:rPr>
        <w:t xml:space="preserve"> </w:t>
      </w:r>
    </w:p>
    <w:p w:rsidR="00B96A9A" w:rsidRDefault="00FC2EB7" w:rsidP="00326647">
      <w:pPr>
        <w:numPr>
          <w:ilvl w:val="0"/>
          <w:numId w:val="5"/>
        </w:numPr>
        <w:spacing w:after="0" w:line="240" w:lineRule="auto"/>
        <w:jc w:val="both"/>
        <w:rPr>
          <w:rFonts w:ascii="Times New Roman" w:hAnsi="Times New Roman" w:cs="Times New Roman"/>
          <w:sz w:val="20"/>
          <w:szCs w:val="20"/>
          <w:lang w:val="en-US" w:eastAsia="pl-PL"/>
        </w:rPr>
      </w:pPr>
      <w:r>
        <w:rPr>
          <w:rFonts w:ascii="Times New Roman" w:hAnsi="Times New Roman" w:cs="Times New Roman"/>
          <w:sz w:val="20"/>
          <w:szCs w:val="20"/>
          <w:lang w:val="en-US" w:eastAsia="pl-PL"/>
        </w:rPr>
        <w:t>Digital</w:t>
      </w:r>
      <w:r w:rsidR="00D535A9" w:rsidRPr="00D535A9">
        <w:rPr>
          <w:rFonts w:ascii="Times New Roman" w:hAnsi="Times New Roman" w:cs="Times New Roman"/>
          <w:sz w:val="20"/>
          <w:szCs w:val="20"/>
          <w:lang w:val="en-US" w:eastAsia="pl-PL"/>
        </w:rPr>
        <w:t xml:space="preserve"> and </w:t>
      </w:r>
      <w:r>
        <w:rPr>
          <w:rFonts w:ascii="Times New Roman" w:hAnsi="Times New Roman" w:cs="Times New Roman"/>
          <w:sz w:val="20"/>
          <w:szCs w:val="20"/>
          <w:lang w:val="en-US" w:eastAsia="pl-PL"/>
        </w:rPr>
        <w:t>Social Entrepreneurship</w:t>
      </w:r>
      <w:r w:rsidR="00D535A9" w:rsidRPr="00D535A9">
        <w:rPr>
          <w:rFonts w:ascii="Times New Roman" w:hAnsi="Times New Roman" w:cs="Times New Roman"/>
          <w:sz w:val="20"/>
          <w:szCs w:val="20"/>
          <w:lang w:val="en-US" w:eastAsia="pl-PL"/>
        </w:rPr>
        <w:t xml:space="preserve"> and the Challenge of </w:t>
      </w:r>
      <w:r>
        <w:rPr>
          <w:rFonts w:ascii="Times New Roman" w:hAnsi="Times New Roman" w:cs="Times New Roman"/>
          <w:sz w:val="20"/>
          <w:szCs w:val="20"/>
          <w:lang w:val="en-US" w:eastAsia="pl-PL"/>
        </w:rPr>
        <w:t>societal transformation</w:t>
      </w:r>
    </w:p>
    <w:p w:rsidR="001536B5" w:rsidRDefault="00FC2EB7" w:rsidP="00326647">
      <w:pPr>
        <w:numPr>
          <w:ilvl w:val="0"/>
          <w:numId w:val="5"/>
        </w:numPr>
        <w:spacing w:after="0" w:line="240" w:lineRule="auto"/>
        <w:jc w:val="both"/>
        <w:rPr>
          <w:rFonts w:ascii="Times New Roman" w:hAnsi="Times New Roman" w:cs="Times New Roman"/>
          <w:sz w:val="20"/>
          <w:szCs w:val="20"/>
          <w:lang w:val="en-US" w:eastAsia="pl-PL"/>
        </w:rPr>
      </w:pPr>
      <w:r>
        <w:rPr>
          <w:rFonts w:ascii="Times New Roman" w:hAnsi="Times New Roman" w:cs="Times New Roman"/>
          <w:sz w:val="20"/>
          <w:szCs w:val="20"/>
          <w:lang w:val="en-US" w:eastAsia="pl-PL"/>
        </w:rPr>
        <w:t>Women’s Social Entrepreneurship and innovation</w:t>
      </w:r>
    </w:p>
    <w:p w:rsidR="00AB3E45" w:rsidRDefault="00AB3E45" w:rsidP="00AB3E45">
      <w:pPr>
        <w:numPr>
          <w:ilvl w:val="0"/>
          <w:numId w:val="5"/>
        </w:numPr>
        <w:spacing w:after="0" w:line="240" w:lineRule="auto"/>
        <w:jc w:val="both"/>
        <w:rPr>
          <w:rFonts w:ascii="Times New Roman" w:hAnsi="Times New Roman" w:cs="Times New Roman"/>
          <w:sz w:val="20"/>
          <w:szCs w:val="20"/>
          <w:lang w:val="en-US" w:eastAsia="pl-PL"/>
        </w:rPr>
      </w:pPr>
      <w:r w:rsidRPr="00AB3E45">
        <w:rPr>
          <w:rFonts w:ascii="Times New Roman" w:hAnsi="Times New Roman" w:cs="Times New Roman"/>
          <w:sz w:val="20"/>
          <w:szCs w:val="20"/>
          <w:lang w:val="en-US" w:eastAsia="pl-PL"/>
        </w:rPr>
        <w:t>Challenges of scaling, measuring social impact and Research in social entrepreneurship</w:t>
      </w:r>
    </w:p>
    <w:p w:rsidR="00AB3E45" w:rsidRDefault="00AB3E45" w:rsidP="00AB3E45">
      <w:pPr>
        <w:numPr>
          <w:ilvl w:val="0"/>
          <w:numId w:val="5"/>
        </w:numPr>
        <w:spacing w:after="0" w:line="240" w:lineRule="auto"/>
        <w:jc w:val="both"/>
        <w:rPr>
          <w:rFonts w:ascii="Times New Roman" w:hAnsi="Times New Roman" w:cs="Times New Roman"/>
          <w:sz w:val="20"/>
          <w:szCs w:val="20"/>
          <w:lang w:val="en-US" w:eastAsia="pl-PL"/>
        </w:rPr>
      </w:pPr>
      <w:r w:rsidRPr="00AB3E45">
        <w:rPr>
          <w:rFonts w:ascii="Times New Roman" w:hAnsi="Times New Roman" w:cs="Times New Roman"/>
          <w:sz w:val="20"/>
          <w:szCs w:val="20"/>
          <w:lang w:val="en-US" w:eastAsia="pl-PL"/>
        </w:rPr>
        <w:t>The social entrepreneurship education</w:t>
      </w:r>
    </w:p>
    <w:p w:rsidR="00326647" w:rsidRDefault="00FC2EB7" w:rsidP="00326647">
      <w:pPr>
        <w:numPr>
          <w:ilvl w:val="0"/>
          <w:numId w:val="5"/>
        </w:numPr>
        <w:spacing w:after="0" w:line="240" w:lineRule="auto"/>
        <w:jc w:val="both"/>
        <w:rPr>
          <w:rFonts w:ascii="Times New Roman" w:hAnsi="Times New Roman" w:cs="Times New Roman"/>
          <w:sz w:val="20"/>
          <w:szCs w:val="20"/>
          <w:lang w:val="en-US" w:eastAsia="pl-PL"/>
        </w:rPr>
      </w:pPr>
      <w:r>
        <w:rPr>
          <w:rFonts w:ascii="Times New Roman" w:hAnsi="Times New Roman" w:cs="Times New Roman"/>
          <w:sz w:val="20"/>
          <w:szCs w:val="20"/>
          <w:lang w:val="en-US" w:eastAsia="pl-PL"/>
        </w:rPr>
        <w:t xml:space="preserve">Women Digital </w:t>
      </w:r>
      <w:r w:rsidR="00435FB7">
        <w:rPr>
          <w:rFonts w:ascii="Times New Roman" w:hAnsi="Times New Roman" w:cs="Times New Roman"/>
          <w:sz w:val="20"/>
          <w:szCs w:val="20"/>
          <w:lang w:val="en-US" w:eastAsia="pl-PL"/>
        </w:rPr>
        <w:t>Entrepreneurship</w:t>
      </w:r>
    </w:p>
    <w:p w:rsidR="00700458" w:rsidRDefault="00700458" w:rsidP="006D2F48">
      <w:pPr>
        <w:spacing w:after="0" w:line="240" w:lineRule="auto"/>
        <w:jc w:val="center"/>
        <w:rPr>
          <w:rFonts w:ascii="Times New Roman" w:hAnsi="Times New Roman" w:cs="Times New Roman"/>
          <w:b/>
          <w:bCs/>
          <w:color w:val="FF0000"/>
          <w:sz w:val="23"/>
          <w:szCs w:val="23"/>
          <w:u w:val="single"/>
          <w:lang w:val="en-US"/>
        </w:rPr>
      </w:pPr>
    </w:p>
    <w:p w:rsidR="0087141D" w:rsidRPr="00321D34" w:rsidRDefault="006D2F48"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Scientific Committee:</w:t>
      </w:r>
    </w:p>
    <w:p w:rsidR="00505540" w:rsidRPr="00505540" w:rsidRDefault="00435FB7"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435FB7">
        <w:rPr>
          <w:rFonts w:ascii="Times New Roman" w:hAnsi="Times New Roman" w:cs="Times New Roman"/>
          <w:b/>
          <w:bCs/>
          <w:color w:val="000000" w:themeColor="text1"/>
          <w:sz w:val="23"/>
          <w:szCs w:val="23"/>
          <w:lang w:val="en-US"/>
        </w:rPr>
        <w:t>CHIHAB Naima</w:t>
      </w:r>
      <w:r w:rsidR="00505540">
        <w:rPr>
          <w:rFonts w:ascii="Times New Roman" w:hAnsi="Times New Roman" w:cs="Times New Roman"/>
          <w:b/>
          <w:bCs/>
          <w:color w:val="000000" w:themeColor="text1"/>
          <w:sz w:val="23"/>
          <w:szCs w:val="23"/>
          <w:lang w:val="en-US"/>
        </w:rPr>
        <w:t xml:space="preserve">, </w:t>
      </w:r>
      <w:r w:rsidR="00505540" w:rsidRPr="00505540">
        <w:rPr>
          <w:rFonts w:ascii="Times New Roman" w:hAnsi="Times New Roman" w:cs="Times New Roman"/>
          <w:b/>
          <w:bCs/>
          <w:color w:val="000000" w:themeColor="text1"/>
          <w:sz w:val="23"/>
          <w:szCs w:val="23"/>
          <w:lang w:val="en-US"/>
        </w:rPr>
        <w:t>Hassan II University of Casablanca. Morocco,</w:t>
      </w:r>
    </w:p>
    <w:p w:rsidR="00505540" w:rsidRPr="00505540" w:rsidRDefault="00E7344F"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435FB7">
        <w:rPr>
          <w:rFonts w:ascii="Times New Roman" w:hAnsi="Times New Roman" w:cs="Times New Roman"/>
          <w:b/>
          <w:bCs/>
          <w:color w:val="000000" w:themeColor="text1"/>
          <w:sz w:val="23"/>
          <w:szCs w:val="23"/>
          <w:lang w:val="en-US"/>
        </w:rPr>
        <w:t>SMOUNI Rachid</w:t>
      </w:r>
      <w:r w:rsidR="00505540">
        <w:rPr>
          <w:rFonts w:ascii="Times New Roman" w:hAnsi="Times New Roman" w:cs="Times New Roman"/>
          <w:b/>
          <w:bCs/>
          <w:color w:val="000000" w:themeColor="text1"/>
          <w:sz w:val="23"/>
          <w:szCs w:val="23"/>
          <w:lang w:val="en-US"/>
        </w:rPr>
        <w:t xml:space="preserve">, </w:t>
      </w:r>
      <w:r w:rsidR="00505540" w:rsidRPr="00505540">
        <w:rPr>
          <w:rFonts w:ascii="Times New Roman" w:hAnsi="Times New Roman" w:cs="Times New Roman"/>
          <w:b/>
          <w:bCs/>
          <w:color w:val="000000" w:themeColor="text1"/>
          <w:sz w:val="23"/>
          <w:szCs w:val="23"/>
          <w:lang w:val="en-US"/>
        </w:rPr>
        <w:t>Hassan II University of Casablanca. Morocco,</w:t>
      </w:r>
    </w:p>
    <w:p w:rsidR="00505540" w:rsidRPr="00505540" w:rsidRDefault="00E7344F"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435FB7">
        <w:rPr>
          <w:rFonts w:ascii="Times New Roman" w:hAnsi="Times New Roman" w:cs="Times New Roman"/>
          <w:b/>
          <w:bCs/>
          <w:color w:val="000000" w:themeColor="text1"/>
          <w:sz w:val="23"/>
          <w:szCs w:val="23"/>
          <w:lang w:val="en-US"/>
        </w:rPr>
        <w:t xml:space="preserve">NIA </w:t>
      </w:r>
      <w:proofErr w:type="spellStart"/>
      <w:r w:rsidRPr="00435FB7">
        <w:rPr>
          <w:rFonts w:ascii="Times New Roman" w:hAnsi="Times New Roman" w:cs="Times New Roman"/>
          <w:b/>
          <w:bCs/>
          <w:color w:val="000000" w:themeColor="text1"/>
          <w:sz w:val="23"/>
          <w:szCs w:val="23"/>
          <w:lang w:val="en-US"/>
        </w:rPr>
        <w:t>Hafida</w:t>
      </w:r>
      <w:proofErr w:type="spellEnd"/>
      <w:r w:rsidR="00505540">
        <w:rPr>
          <w:rFonts w:ascii="Times New Roman" w:hAnsi="Times New Roman" w:cs="Times New Roman"/>
          <w:b/>
          <w:bCs/>
          <w:color w:val="000000" w:themeColor="text1"/>
          <w:sz w:val="23"/>
          <w:szCs w:val="23"/>
          <w:lang w:val="en-US"/>
        </w:rPr>
        <w:t xml:space="preserve">, </w:t>
      </w:r>
      <w:r w:rsidR="00505540" w:rsidRPr="00505540">
        <w:rPr>
          <w:rFonts w:ascii="Times New Roman" w:hAnsi="Times New Roman" w:cs="Times New Roman"/>
          <w:b/>
          <w:bCs/>
          <w:color w:val="000000" w:themeColor="text1"/>
          <w:sz w:val="23"/>
          <w:szCs w:val="23"/>
          <w:lang w:val="en-US"/>
        </w:rPr>
        <w:t>Hassan II University of Casablanca. Morocco,</w:t>
      </w:r>
    </w:p>
    <w:p w:rsidR="009D10C3" w:rsidRPr="00505540" w:rsidRDefault="00E7344F"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435FB7">
        <w:rPr>
          <w:rFonts w:ascii="Times New Roman" w:hAnsi="Times New Roman" w:cs="Times New Roman"/>
          <w:b/>
          <w:bCs/>
          <w:color w:val="000000" w:themeColor="text1"/>
          <w:sz w:val="23"/>
          <w:szCs w:val="23"/>
          <w:lang w:val="en-US"/>
        </w:rPr>
        <w:t xml:space="preserve">AALJ </w:t>
      </w:r>
      <w:proofErr w:type="spellStart"/>
      <w:r w:rsidRPr="00435FB7">
        <w:rPr>
          <w:rFonts w:ascii="Times New Roman" w:hAnsi="Times New Roman" w:cs="Times New Roman"/>
          <w:b/>
          <w:bCs/>
          <w:color w:val="000000" w:themeColor="text1"/>
          <w:sz w:val="23"/>
          <w:szCs w:val="23"/>
          <w:lang w:val="en-US"/>
        </w:rPr>
        <w:t>Bouchra</w:t>
      </w:r>
      <w:proofErr w:type="spellEnd"/>
      <w:r w:rsidR="00505540">
        <w:rPr>
          <w:rFonts w:ascii="Times New Roman" w:hAnsi="Times New Roman" w:cs="Times New Roman"/>
          <w:b/>
          <w:bCs/>
          <w:color w:val="000000" w:themeColor="text1"/>
          <w:sz w:val="23"/>
          <w:szCs w:val="23"/>
          <w:lang w:val="en-US"/>
        </w:rPr>
        <w:t xml:space="preserve">, </w:t>
      </w:r>
      <w:r w:rsidR="00505540" w:rsidRPr="00505540">
        <w:rPr>
          <w:rFonts w:ascii="Times New Roman" w:hAnsi="Times New Roman" w:cs="Times New Roman"/>
          <w:b/>
          <w:bCs/>
          <w:color w:val="000000" w:themeColor="text1"/>
          <w:sz w:val="23"/>
          <w:szCs w:val="23"/>
          <w:lang w:val="en-US"/>
        </w:rPr>
        <w:t>Hassan II University of Casablanca. Morocco,</w:t>
      </w:r>
    </w:p>
    <w:p w:rsidR="00505540" w:rsidRPr="00505540" w:rsidRDefault="00505540"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505540">
        <w:rPr>
          <w:rFonts w:ascii="Times New Roman" w:hAnsi="Times New Roman" w:cs="Times New Roman"/>
          <w:b/>
          <w:bCs/>
          <w:color w:val="000000" w:themeColor="text1"/>
          <w:sz w:val="23"/>
          <w:szCs w:val="23"/>
          <w:lang w:val="en-US"/>
        </w:rPr>
        <w:t>Pr. S. TAYANE, Hassan II University of Casablanca. Morocco,</w:t>
      </w:r>
    </w:p>
    <w:p w:rsidR="00505540" w:rsidRPr="00505540" w:rsidRDefault="00505540"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505540">
        <w:rPr>
          <w:rFonts w:ascii="Times New Roman" w:hAnsi="Times New Roman" w:cs="Times New Roman"/>
          <w:b/>
          <w:bCs/>
          <w:color w:val="000000" w:themeColor="text1"/>
          <w:sz w:val="23"/>
          <w:szCs w:val="23"/>
          <w:lang w:val="en-US"/>
        </w:rPr>
        <w:t>Pr. A. KETTANI, Hassan II University of Casablanca. Morocco,</w:t>
      </w:r>
    </w:p>
    <w:p w:rsidR="00505540" w:rsidRPr="00505540" w:rsidRDefault="00505540"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505540">
        <w:rPr>
          <w:rFonts w:ascii="Times New Roman" w:hAnsi="Times New Roman" w:cs="Times New Roman"/>
          <w:b/>
          <w:bCs/>
          <w:color w:val="000000" w:themeColor="text1"/>
          <w:sz w:val="23"/>
          <w:szCs w:val="23"/>
          <w:lang w:val="en-US"/>
        </w:rPr>
        <w:t>Pr. A. RHIHIL, Hassan II University of Casablanca. Morocco,</w:t>
      </w:r>
    </w:p>
    <w:p w:rsidR="00505540" w:rsidRPr="00505540" w:rsidRDefault="00505540"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en-US"/>
        </w:rPr>
      </w:pPr>
      <w:r w:rsidRPr="00505540">
        <w:rPr>
          <w:rFonts w:ascii="Times New Roman" w:hAnsi="Times New Roman" w:cs="Times New Roman"/>
          <w:b/>
          <w:bCs/>
          <w:color w:val="000000" w:themeColor="text1"/>
          <w:sz w:val="23"/>
          <w:szCs w:val="23"/>
          <w:lang w:val="en-US"/>
        </w:rPr>
        <w:t>Pr. M. ENNAJI, Hassan II University of Casablanca. Morocco,</w:t>
      </w:r>
    </w:p>
    <w:p w:rsidR="00505540" w:rsidRPr="00505540" w:rsidRDefault="00505540" w:rsidP="00505540">
      <w:pPr>
        <w:pStyle w:val="Paragraphedeliste"/>
        <w:numPr>
          <w:ilvl w:val="0"/>
          <w:numId w:val="8"/>
        </w:numPr>
        <w:spacing w:after="0" w:line="240" w:lineRule="auto"/>
        <w:rPr>
          <w:rFonts w:ascii="Times New Roman" w:hAnsi="Times New Roman" w:cs="Times New Roman"/>
          <w:b/>
          <w:bCs/>
          <w:color w:val="000000" w:themeColor="text1"/>
          <w:sz w:val="23"/>
          <w:szCs w:val="23"/>
          <w:lang w:val="fr-FR"/>
        </w:rPr>
      </w:pPr>
      <w:r w:rsidRPr="00505540">
        <w:rPr>
          <w:rFonts w:ascii="Times New Roman" w:hAnsi="Times New Roman" w:cs="Times New Roman"/>
          <w:b/>
          <w:bCs/>
          <w:color w:val="000000" w:themeColor="text1"/>
          <w:sz w:val="23"/>
          <w:szCs w:val="23"/>
          <w:lang w:val="fr-FR"/>
        </w:rPr>
        <w:t>Pr. K. MTALSI, Congrès Maghrébin au Québec</w:t>
      </w:r>
      <w:r>
        <w:rPr>
          <w:rFonts w:ascii="Times New Roman" w:hAnsi="Times New Roman" w:cs="Times New Roman"/>
          <w:b/>
          <w:bCs/>
          <w:color w:val="000000" w:themeColor="text1"/>
          <w:sz w:val="23"/>
          <w:szCs w:val="23"/>
          <w:lang w:val="fr-FR"/>
        </w:rPr>
        <w:t xml:space="preserve"> (CMQ), Canada.</w:t>
      </w:r>
    </w:p>
    <w:p w:rsidR="00E7344F" w:rsidRPr="00505540" w:rsidRDefault="00E7344F" w:rsidP="006D2F48">
      <w:pPr>
        <w:spacing w:after="0" w:line="240" w:lineRule="auto"/>
        <w:jc w:val="center"/>
        <w:rPr>
          <w:rFonts w:ascii="Times New Roman" w:hAnsi="Times New Roman" w:cs="Times New Roman"/>
          <w:b/>
          <w:bCs/>
          <w:color w:val="FF0000"/>
          <w:sz w:val="23"/>
          <w:szCs w:val="23"/>
          <w:highlight w:val="yellow"/>
          <w:u w:val="single"/>
          <w:lang w:val="fr-FR"/>
        </w:rPr>
      </w:pPr>
    </w:p>
    <w:p w:rsidR="006D2F48" w:rsidRPr="004F60C7" w:rsidRDefault="006D2F48" w:rsidP="006D2F48">
      <w:pPr>
        <w:spacing w:after="0" w:line="240" w:lineRule="auto"/>
        <w:rPr>
          <w:rFonts w:ascii="Times New Roman" w:hAnsi="Times New Roman" w:cs="Times New Roman"/>
          <w:b/>
          <w:bCs/>
          <w:color w:val="FF0000"/>
          <w:sz w:val="23"/>
          <w:szCs w:val="23"/>
          <w:highlight w:val="yellow"/>
          <w:u w:val="single"/>
          <w:lang w:val="fr-FR"/>
        </w:rPr>
      </w:pPr>
    </w:p>
    <w:p w:rsidR="004F25D2" w:rsidRPr="00321D34" w:rsidRDefault="009E41D1"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 xml:space="preserve">Paper </w:t>
      </w:r>
      <w:r w:rsidR="00435FB7" w:rsidRPr="00321D34">
        <w:rPr>
          <w:rFonts w:ascii="Times New Roman" w:hAnsi="Times New Roman" w:cs="Times New Roman"/>
          <w:b/>
          <w:bCs/>
          <w:color w:val="FF0000"/>
          <w:sz w:val="23"/>
          <w:szCs w:val="23"/>
          <w:u w:val="single"/>
          <w:lang w:val="en-US"/>
        </w:rPr>
        <w:t>Submission:</w:t>
      </w:r>
    </w:p>
    <w:p w:rsidR="005502B4" w:rsidRPr="005502B4" w:rsidRDefault="00FC2EB7" w:rsidP="00FC2EB7">
      <w:pPr>
        <w:jc w:val="both"/>
        <w:rPr>
          <w:rFonts w:ascii="Arial times" w:hAnsi="Arial times"/>
          <w:b/>
        </w:rPr>
      </w:pPr>
      <w:r w:rsidRPr="005502B4">
        <w:rPr>
          <w:rFonts w:ascii="Arial times" w:hAnsi="Arial times"/>
          <w:sz w:val="20"/>
        </w:rPr>
        <w:t xml:space="preserve">The submissiveness of the communication propositions:Will make itself under electronic format via E –mail : </w:t>
      </w:r>
      <w:r w:rsidRPr="005502B4">
        <w:rPr>
          <w:rFonts w:ascii="Arial times" w:hAnsi="Arial times"/>
          <w:b/>
        </w:rPr>
        <w:t>prof.youssefjamal@gmail.com</w:t>
      </w:r>
      <w:r w:rsidRPr="006C38D6">
        <w:rPr>
          <w:rFonts w:ascii="Arial times" w:hAnsi="Arial times"/>
        </w:rPr>
        <w:t xml:space="preserve"> </w:t>
      </w:r>
      <w:r w:rsidR="005502B4" w:rsidRPr="005502B4">
        <w:rPr>
          <w:rFonts w:ascii="Arial times" w:hAnsi="Arial times"/>
          <w:u w:val="single"/>
        </w:rPr>
        <w:t>And</w:t>
      </w:r>
      <w:r w:rsidR="005502B4">
        <w:rPr>
          <w:rFonts w:ascii="Arial times" w:hAnsi="Arial times"/>
        </w:rPr>
        <w:t xml:space="preserve"> </w:t>
      </w:r>
      <w:r w:rsidR="00F86127" w:rsidRPr="00F86127">
        <w:rPr>
          <w:rFonts w:ascii="Arial times" w:hAnsi="Arial times"/>
          <w:b/>
        </w:rPr>
        <w:t>souadt</w:t>
      </w:r>
      <w:r w:rsidR="00F86127">
        <w:rPr>
          <w:rFonts w:ascii="Arial times" w:hAnsi="Arial times"/>
          <w:b/>
        </w:rPr>
        <w:t>ayane2013</w:t>
      </w:r>
      <w:r w:rsidR="005502B4" w:rsidRPr="005502B4">
        <w:rPr>
          <w:rFonts w:ascii="Arial times" w:hAnsi="Arial times"/>
          <w:b/>
        </w:rPr>
        <w:t>@gmail.com</w:t>
      </w:r>
    </w:p>
    <w:p w:rsidR="00FC2EB7" w:rsidRPr="006C38D6" w:rsidRDefault="00FC2EB7" w:rsidP="00FC2EB7">
      <w:pPr>
        <w:spacing w:after="0" w:line="240" w:lineRule="auto"/>
        <w:jc w:val="both"/>
        <w:rPr>
          <w:rFonts w:ascii="Arial times" w:hAnsi="Arial times"/>
        </w:rPr>
      </w:pPr>
      <w:r w:rsidRPr="006C38D6">
        <w:rPr>
          <w:rFonts w:ascii="Arial times" w:hAnsi="Arial times"/>
        </w:rPr>
        <w:t>All instructions and templates for submission can be found in the ICCMIT2019 website:</w:t>
      </w:r>
    </w:p>
    <w:p w:rsidR="00FC2EB7" w:rsidRPr="006C38D6" w:rsidRDefault="00FC2EB7" w:rsidP="00FC2EB7">
      <w:pPr>
        <w:spacing w:after="0" w:line="240" w:lineRule="auto"/>
        <w:jc w:val="both"/>
        <w:rPr>
          <w:rFonts w:ascii="Arial times" w:hAnsi="Arial times"/>
        </w:rPr>
      </w:pPr>
      <w:r w:rsidRPr="006C38D6">
        <w:rPr>
          <w:rFonts w:ascii="Arial times" w:hAnsi="Arial times"/>
        </w:rPr>
        <w:t>http://www.iccmit.net/.All articles submitted for publication will be reviewed by at least three members of the International Program Committee. Also, the article should respect the page number: at least 3 pages and maximum 8 pages).</w:t>
      </w:r>
    </w:p>
    <w:p w:rsidR="00FC2EB7" w:rsidRPr="006C38D6" w:rsidRDefault="00FC2EB7" w:rsidP="00FC2EB7">
      <w:pPr>
        <w:spacing w:after="0" w:line="240" w:lineRule="auto"/>
        <w:jc w:val="both"/>
        <w:rPr>
          <w:rFonts w:ascii="Arial times" w:hAnsi="Arial times"/>
        </w:rPr>
      </w:pPr>
    </w:p>
    <w:p w:rsidR="00FC2EB7" w:rsidRPr="006C38D6" w:rsidRDefault="00FC2EB7" w:rsidP="00FC2EB7">
      <w:pPr>
        <w:spacing w:after="0" w:line="240" w:lineRule="auto"/>
        <w:jc w:val="both"/>
        <w:rPr>
          <w:rFonts w:ascii="Arial times" w:hAnsi="Arial times"/>
        </w:rPr>
      </w:pPr>
      <w:r w:rsidRPr="006C38D6">
        <w:rPr>
          <w:rFonts w:ascii="Arial times" w:hAnsi="Arial times"/>
        </w:rPr>
        <w:t xml:space="preserve">Selected articles will be recommended to be submitted to one of the following independent journals: </w:t>
      </w:r>
    </w:p>
    <w:p w:rsidR="00FC2EB7" w:rsidRPr="006C38D6" w:rsidRDefault="00FC2EB7" w:rsidP="00FC2EB7">
      <w:pPr>
        <w:spacing w:after="0" w:line="240" w:lineRule="auto"/>
        <w:rPr>
          <w:rFonts w:ascii="Arial times" w:hAnsi="Arial times"/>
        </w:rPr>
      </w:pPr>
    </w:p>
    <w:p w:rsidR="00FC2EB7" w:rsidRPr="006C38D6" w:rsidRDefault="00FC2EB7" w:rsidP="00FC2EB7">
      <w:pPr>
        <w:pStyle w:val="Paragraphedeliste"/>
        <w:numPr>
          <w:ilvl w:val="0"/>
          <w:numId w:val="7"/>
        </w:numPr>
        <w:spacing w:after="0" w:line="276" w:lineRule="auto"/>
        <w:rPr>
          <w:rFonts w:ascii="Arial times" w:hAnsi="Arial times"/>
        </w:rPr>
      </w:pPr>
      <w:r w:rsidRPr="006C38D6">
        <w:rPr>
          <w:rFonts w:ascii="Arial times" w:hAnsi="Arial times"/>
        </w:rPr>
        <w:t>Research on Cognitive Systems - Elsevier</w:t>
      </w:r>
    </w:p>
    <w:p w:rsidR="00FC2EB7" w:rsidRPr="006C38D6" w:rsidRDefault="00FC2EB7" w:rsidP="00FC2EB7">
      <w:pPr>
        <w:pStyle w:val="Paragraphedeliste"/>
        <w:numPr>
          <w:ilvl w:val="0"/>
          <w:numId w:val="7"/>
        </w:numPr>
        <w:spacing w:after="0" w:line="276" w:lineRule="auto"/>
        <w:rPr>
          <w:rFonts w:ascii="Arial times" w:hAnsi="Arial times"/>
        </w:rPr>
      </w:pPr>
      <w:r w:rsidRPr="006C38D6">
        <w:rPr>
          <w:rFonts w:ascii="Arial times" w:hAnsi="Arial times"/>
        </w:rPr>
        <w:t>Neural calculus and applications - Springer</w:t>
      </w:r>
    </w:p>
    <w:p w:rsidR="00FC2EB7" w:rsidRPr="006C38D6" w:rsidRDefault="00FC2EB7" w:rsidP="00FC2EB7">
      <w:pPr>
        <w:pStyle w:val="Paragraphedeliste"/>
        <w:numPr>
          <w:ilvl w:val="0"/>
          <w:numId w:val="7"/>
        </w:numPr>
        <w:spacing w:after="0" w:line="276" w:lineRule="auto"/>
        <w:rPr>
          <w:rFonts w:ascii="Arial times" w:hAnsi="Arial times"/>
        </w:rPr>
      </w:pPr>
      <w:r w:rsidRPr="006C38D6">
        <w:rPr>
          <w:rFonts w:ascii="Arial times" w:hAnsi="Arial times"/>
        </w:rPr>
        <w:t>Adhoc Networks - Elsevier</w:t>
      </w:r>
    </w:p>
    <w:p w:rsidR="00FC2EB7" w:rsidRPr="006C38D6" w:rsidRDefault="00FC2EB7" w:rsidP="00FC2EB7">
      <w:pPr>
        <w:pStyle w:val="Paragraphedeliste"/>
        <w:numPr>
          <w:ilvl w:val="0"/>
          <w:numId w:val="7"/>
        </w:numPr>
        <w:spacing w:after="0" w:line="276" w:lineRule="auto"/>
        <w:rPr>
          <w:rFonts w:ascii="Arial times" w:hAnsi="Arial times"/>
        </w:rPr>
      </w:pPr>
      <w:r w:rsidRPr="006C38D6">
        <w:rPr>
          <w:rFonts w:ascii="Arial times" w:hAnsi="Arial times"/>
        </w:rPr>
        <w:t>Sustainability Journal - MDPI</w:t>
      </w:r>
    </w:p>
    <w:p w:rsidR="00FC2EB7" w:rsidRPr="006C38D6" w:rsidRDefault="00FC2EB7" w:rsidP="00FC2EB7">
      <w:pPr>
        <w:pStyle w:val="Paragraphedeliste"/>
        <w:numPr>
          <w:ilvl w:val="0"/>
          <w:numId w:val="7"/>
        </w:numPr>
        <w:spacing w:after="0" w:line="276" w:lineRule="auto"/>
        <w:jc w:val="both"/>
        <w:rPr>
          <w:rFonts w:ascii="Arial times" w:hAnsi="Arial times"/>
        </w:rPr>
      </w:pPr>
      <w:r w:rsidRPr="006C38D6">
        <w:rPr>
          <w:rFonts w:ascii="Arial times" w:hAnsi="Arial times"/>
        </w:rPr>
        <w:t>International Journal of Distributed Sensor Networks - SAGE</w:t>
      </w:r>
    </w:p>
    <w:p w:rsidR="00E11391" w:rsidRDefault="00E11391" w:rsidP="006D2F48">
      <w:pPr>
        <w:spacing w:after="0" w:line="240" w:lineRule="auto"/>
        <w:jc w:val="both"/>
        <w:rPr>
          <w:rFonts w:ascii="Times New Roman" w:hAnsi="Times New Roman" w:cs="Times New Roman"/>
          <w:sz w:val="21"/>
          <w:szCs w:val="21"/>
          <w:lang w:eastAsia="pl-PL"/>
        </w:rPr>
      </w:pPr>
    </w:p>
    <w:p w:rsidR="006B1D14" w:rsidRDefault="006B1D14" w:rsidP="006D2F48">
      <w:pPr>
        <w:spacing w:after="0" w:line="240" w:lineRule="auto"/>
        <w:jc w:val="both"/>
        <w:rPr>
          <w:rFonts w:ascii="Times New Roman" w:hAnsi="Times New Roman" w:cs="Times New Roman"/>
          <w:sz w:val="21"/>
          <w:szCs w:val="21"/>
          <w:lang w:eastAsia="pl-PL"/>
        </w:rPr>
      </w:pPr>
    </w:p>
    <w:p w:rsidR="006B1D14" w:rsidRPr="00FC2EB7" w:rsidRDefault="006B1D14" w:rsidP="006D2F48">
      <w:pPr>
        <w:spacing w:after="0" w:line="240" w:lineRule="auto"/>
        <w:jc w:val="both"/>
        <w:rPr>
          <w:rFonts w:ascii="Times New Roman" w:hAnsi="Times New Roman" w:cs="Times New Roman"/>
          <w:sz w:val="21"/>
          <w:szCs w:val="21"/>
          <w:lang w:eastAsia="pl-PL"/>
        </w:rPr>
      </w:pPr>
    </w:p>
    <w:p w:rsidR="009E41D1" w:rsidRPr="00321D34" w:rsidRDefault="009E41D1" w:rsidP="00196A09">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 xml:space="preserve">Important </w:t>
      </w:r>
      <w:r w:rsidR="00CD779B" w:rsidRPr="00321D34">
        <w:rPr>
          <w:rFonts w:ascii="Times New Roman" w:hAnsi="Times New Roman" w:cs="Times New Roman"/>
          <w:b/>
          <w:bCs/>
          <w:color w:val="FF0000"/>
          <w:sz w:val="23"/>
          <w:szCs w:val="23"/>
          <w:u w:val="single"/>
          <w:lang w:val="en-US"/>
        </w:rPr>
        <w:t>Dates:</w:t>
      </w:r>
    </w:p>
    <w:p w:rsidR="00E03048" w:rsidRDefault="00E03048" w:rsidP="00196A09">
      <w:pPr>
        <w:spacing w:after="0" w:line="240" w:lineRule="auto"/>
        <w:jc w:val="both"/>
        <w:rPr>
          <w:rFonts w:ascii="Times New Roman" w:hAnsi="Times New Roman" w:cs="Times New Roman"/>
          <w:b/>
          <w:sz w:val="21"/>
          <w:szCs w:val="21"/>
          <w:lang w:val="en-US" w:eastAsia="pl-PL"/>
        </w:rPr>
      </w:pPr>
    </w:p>
    <w:p w:rsidR="00006956" w:rsidRPr="00006956" w:rsidRDefault="00006956" w:rsidP="00006956">
      <w:pPr>
        <w:spacing w:after="0" w:line="240" w:lineRule="auto"/>
        <w:rPr>
          <w:rFonts w:ascii="Times New Roman" w:hAnsi="Times New Roman" w:cs="Times New Roman"/>
          <w:b/>
          <w:sz w:val="21"/>
          <w:szCs w:val="21"/>
          <w:lang w:val="en-US" w:eastAsia="pl-PL"/>
        </w:rPr>
      </w:pPr>
      <w:r w:rsidRPr="00006956">
        <w:rPr>
          <w:rFonts w:ascii="Times New Roman" w:hAnsi="Times New Roman" w:cs="Times New Roman"/>
          <w:b/>
          <w:sz w:val="21"/>
          <w:szCs w:val="21"/>
          <w:lang w:val="en-US" w:eastAsia="pl-PL"/>
        </w:rPr>
        <w:t>Authors are requested to consider the following conference important dates and deadlines.</w:t>
      </w:r>
    </w:p>
    <w:p w:rsidR="00006956" w:rsidRPr="00006956" w:rsidRDefault="00006956" w:rsidP="00006956">
      <w:pPr>
        <w:spacing w:after="0" w:line="240" w:lineRule="auto"/>
        <w:rPr>
          <w:rFonts w:ascii="Times New Roman" w:hAnsi="Times New Roman" w:cs="Times New Roman"/>
          <w:b/>
          <w:sz w:val="21"/>
          <w:szCs w:val="21"/>
          <w:lang w:val="en-US" w:eastAsia="pl-PL"/>
        </w:rPr>
      </w:pPr>
    </w:p>
    <w:tbl>
      <w:tblPr>
        <w:tblStyle w:val="Grilledutableau"/>
        <w:tblW w:w="9212" w:type="dxa"/>
        <w:tblInd w:w="-113" w:type="dxa"/>
        <w:tblLook w:val="04A0" w:firstRow="1" w:lastRow="0" w:firstColumn="1" w:lastColumn="0" w:noHBand="0" w:noVBand="1"/>
      </w:tblPr>
      <w:tblGrid>
        <w:gridCol w:w="5353"/>
        <w:gridCol w:w="3859"/>
      </w:tblGrid>
      <w:tr w:rsidR="00FC2EB7" w:rsidRPr="00006956" w:rsidTr="00FC2EB7">
        <w:tc>
          <w:tcPr>
            <w:tcW w:w="5353" w:type="dxa"/>
          </w:tcPr>
          <w:p w:rsidR="00FC2EB7" w:rsidRPr="00006956" w:rsidRDefault="00FC2EB7" w:rsidP="00136765">
            <w:pPr>
              <w:jc w:val="center"/>
              <w:rPr>
                <w:rFonts w:ascii="Times New Roman" w:hAnsi="Times New Roman" w:cs="Times New Roman"/>
                <w:b/>
                <w:sz w:val="21"/>
                <w:szCs w:val="21"/>
                <w:lang w:eastAsia="pl-PL"/>
              </w:rPr>
            </w:pPr>
            <w:r w:rsidRPr="0089389E">
              <w:rPr>
                <w:rFonts w:ascii="Times New Roman" w:hAnsi="Times New Roman" w:cs="Times New Roman"/>
                <w:b/>
                <w:sz w:val="21"/>
                <w:szCs w:val="21"/>
                <w:lang w:eastAsia="pl-PL"/>
              </w:rPr>
              <w:t xml:space="preserve">Paper deadline submission date:   </w:t>
            </w:r>
          </w:p>
        </w:tc>
        <w:tc>
          <w:tcPr>
            <w:tcW w:w="3859" w:type="dxa"/>
          </w:tcPr>
          <w:p w:rsidR="00FC2EB7" w:rsidRDefault="00FC2EB7" w:rsidP="00136765">
            <w:pPr>
              <w:jc w:val="center"/>
              <w:rPr>
                <w:rFonts w:ascii="Times New Roman" w:hAnsi="Times New Roman" w:cs="Times New Roman"/>
                <w:b/>
                <w:color w:val="FF0000"/>
                <w:sz w:val="24"/>
                <w:szCs w:val="24"/>
                <w:lang w:eastAsia="pl-PL"/>
              </w:rPr>
            </w:pPr>
            <w:r w:rsidRPr="0089389E">
              <w:rPr>
                <w:rFonts w:ascii="Times New Roman" w:hAnsi="Times New Roman" w:cs="Times New Roman"/>
                <w:b/>
                <w:color w:val="FF0000"/>
                <w:sz w:val="24"/>
                <w:szCs w:val="24"/>
                <w:lang w:eastAsia="pl-PL"/>
              </w:rPr>
              <w:t>December 31, 2018</w:t>
            </w:r>
          </w:p>
          <w:p w:rsidR="00FC2EB7" w:rsidRPr="005B42FB" w:rsidRDefault="00FC2EB7" w:rsidP="00136765">
            <w:pPr>
              <w:jc w:val="center"/>
              <w:rPr>
                <w:rFonts w:ascii="Times New Roman" w:hAnsi="Times New Roman" w:cs="Times New Roman"/>
                <w:b/>
                <w:color w:val="FF0000"/>
                <w:sz w:val="24"/>
                <w:szCs w:val="24"/>
                <w:lang w:eastAsia="pl-PL"/>
              </w:rPr>
            </w:pPr>
          </w:p>
        </w:tc>
      </w:tr>
      <w:tr w:rsidR="00FC2EB7" w:rsidRPr="00006956" w:rsidTr="00FC2EB7">
        <w:tc>
          <w:tcPr>
            <w:tcW w:w="5353" w:type="dxa"/>
          </w:tcPr>
          <w:p w:rsidR="00FC2EB7" w:rsidRDefault="00FC2EB7" w:rsidP="00136765">
            <w:pPr>
              <w:jc w:val="center"/>
              <w:rPr>
                <w:rFonts w:ascii="Times New Roman" w:hAnsi="Times New Roman" w:cs="Times New Roman"/>
                <w:b/>
                <w:sz w:val="21"/>
                <w:szCs w:val="21"/>
                <w:lang w:eastAsia="pl-PL"/>
              </w:rPr>
            </w:pPr>
            <w:r>
              <w:rPr>
                <w:rFonts w:ascii="Times New Roman" w:hAnsi="Times New Roman" w:cs="Times New Roman"/>
                <w:b/>
                <w:sz w:val="21"/>
                <w:szCs w:val="21"/>
                <w:lang w:eastAsia="pl-PL"/>
              </w:rPr>
              <w:t>Notification of acceptance</w:t>
            </w:r>
          </w:p>
          <w:p w:rsidR="00FC2EB7" w:rsidRPr="00006956" w:rsidRDefault="00FC2EB7" w:rsidP="00136765">
            <w:pPr>
              <w:jc w:val="center"/>
              <w:rPr>
                <w:rFonts w:ascii="Times New Roman" w:hAnsi="Times New Roman" w:cs="Times New Roman"/>
                <w:b/>
                <w:sz w:val="21"/>
                <w:szCs w:val="21"/>
                <w:lang w:eastAsia="pl-PL"/>
              </w:rPr>
            </w:pPr>
          </w:p>
        </w:tc>
        <w:tc>
          <w:tcPr>
            <w:tcW w:w="3859" w:type="dxa"/>
          </w:tcPr>
          <w:p w:rsidR="00FC2EB7" w:rsidRPr="0089389E" w:rsidRDefault="00FC2EB7" w:rsidP="00136765">
            <w:pPr>
              <w:jc w:val="center"/>
              <w:rPr>
                <w:rFonts w:ascii="Times New Roman" w:hAnsi="Times New Roman" w:cs="Times New Roman"/>
                <w:b/>
                <w:color w:val="FF0000"/>
                <w:sz w:val="24"/>
                <w:szCs w:val="24"/>
                <w:lang w:eastAsia="pl-PL"/>
              </w:rPr>
            </w:pPr>
            <w:r w:rsidRPr="0089389E">
              <w:rPr>
                <w:rFonts w:ascii="Times New Roman" w:hAnsi="Times New Roman" w:cs="Times New Roman"/>
                <w:b/>
                <w:color w:val="FF0000"/>
                <w:sz w:val="24"/>
                <w:szCs w:val="24"/>
                <w:lang w:eastAsia="pl-PL"/>
              </w:rPr>
              <w:t>January 15, 2019</w:t>
            </w:r>
          </w:p>
          <w:p w:rsidR="00FC2EB7" w:rsidRPr="005B42FB" w:rsidRDefault="00FC2EB7" w:rsidP="00136765">
            <w:pPr>
              <w:jc w:val="center"/>
              <w:rPr>
                <w:rFonts w:ascii="Times New Roman" w:hAnsi="Times New Roman" w:cs="Times New Roman"/>
                <w:b/>
                <w:color w:val="FF0000"/>
                <w:sz w:val="24"/>
                <w:szCs w:val="24"/>
                <w:lang w:eastAsia="pl-PL"/>
              </w:rPr>
            </w:pPr>
          </w:p>
        </w:tc>
      </w:tr>
      <w:tr w:rsidR="00FC2EB7" w:rsidRPr="00006956" w:rsidTr="00FC2EB7">
        <w:tc>
          <w:tcPr>
            <w:tcW w:w="5353" w:type="dxa"/>
          </w:tcPr>
          <w:p w:rsidR="00FC2EB7" w:rsidRDefault="00FC2EB7" w:rsidP="00136765">
            <w:pPr>
              <w:jc w:val="center"/>
              <w:rPr>
                <w:rFonts w:ascii="Times New Roman" w:hAnsi="Times New Roman" w:cs="Times New Roman"/>
                <w:b/>
                <w:sz w:val="21"/>
                <w:szCs w:val="21"/>
                <w:lang w:eastAsia="pl-PL"/>
              </w:rPr>
            </w:pPr>
            <w:r w:rsidRPr="0089389E">
              <w:rPr>
                <w:rFonts w:ascii="Times New Roman" w:hAnsi="Times New Roman" w:cs="Times New Roman"/>
                <w:b/>
                <w:sz w:val="21"/>
                <w:szCs w:val="21"/>
                <w:lang w:eastAsia="pl-PL"/>
              </w:rPr>
              <w:t xml:space="preserve">Camera ready submission date </w:t>
            </w:r>
          </w:p>
          <w:p w:rsidR="00FC2EB7" w:rsidRPr="00006956" w:rsidRDefault="00FC2EB7" w:rsidP="00136765">
            <w:pPr>
              <w:jc w:val="center"/>
              <w:rPr>
                <w:rFonts w:ascii="Times New Roman" w:hAnsi="Times New Roman" w:cs="Times New Roman"/>
                <w:b/>
                <w:sz w:val="21"/>
                <w:szCs w:val="21"/>
                <w:lang w:eastAsia="pl-PL"/>
              </w:rPr>
            </w:pPr>
          </w:p>
        </w:tc>
        <w:tc>
          <w:tcPr>
            <w:tcW w:w="3859" w:type="dxa"/>
          </w:tcPr>
          <w:p w:rsidR="00FC2EB7" w:rsidRPr="005B42FB" w:rsidRDefault="00FC2EB7" w:rsidP="00136765">
            <w:pPr>
              <w:jc w:val="center"/>
              <w:rPr>
                <w:rFonts w:ascii="Times New Roman" w:hAnsi="Times New Roman" w:cs="Times New Roman"/>
                <w:b/>
                <w:color w:val="FF0000"/>
                <w:sz w:val="24"/>
                <w:szCs w:val="24"/>
                <w:lang w:eastAsia="pl-PL"/>
              </w:rPr>
            </w:pPr>
            <w:r w:rsidRPr="0089389E">
              <w:rPr>
                <w:rFonts w:ascii="Times New Roman" w:hAnsi="Times New Roman" w:cs="Times New Roman"/>
                <w:b/>
                <w:color w:val="FF0000"/>
                <w:sz w:val="24"/>
                <w:szCs w:val="24"/>
                <w:lang w:eastAsia="pl-PL"/>
              </w:rPr>
              <w:t xml:space="preserve">  January 22, 2019</w:t>
            </w:r>
          </w:p>
        </w:tc>
      </w:tr>
      <w:tr w:rsidR="00FC2EB7" w:rsidRPr="00006956" w:rsidTr="00FC2EB7">
        <w:tc>
          <w:tcPr>
            <w:tcW w:w="5353" w:type="dxa"/>
          </w:tcPr>
          <w:p w:rsidR="00FC2EB7" w:rsidRPr="00006956" w:rsidRDefault="00FC2EB7" w:rsidP="00136765">
            <w:pPr>
              <w:jc w:val="center"/>
              <w:rPr>
                <w:rFonts w:ascii="Times New Roman" w:hAnsi="Times New Roman" w:cs="Times New Roman"/>
                <w:b/>
                <w:sz w:val="21"/>
                <w:szCs w:val="21"/>
                <w:lang w:eastAsia="pl-PL"/>
              </w:rPr>
            </w:pPr>
            <w:r w:rsidRPr="0089389E">
              <w:rPr>
                <w:rFonts w:ascii="Times New Roman" w:hAnsi="Times New Roman" w:cs="Times New Roman"/>
                <w:b/>
                <w:sz w:val="21"/>
                <w:szCs w:val="21"/>
                <w:lang w:eastAsia="pl-PL"/>
              </w:rPr>
              <w:t>Conference registration date</w:t>
            </w:r>
          </w:p>
        </w:tc>
        <w:tc>
          <w:tcPr>
            <w:tcW w:w="3859" w:type="dxa"/>
          </w:tcPr>
          <w:p w:rsidR="00FC2EB7" w:rsidRDefault="00FC2EB7" w:rsidP="00136765">
            <w:pPr>
              <w:jc w:val="center"/>
              <w:rPr>
                <w:rFonts w:ascii="Times New Roman" w:hAnsi="Times New Roman" w:cs="Times New Roman"/>
                <w:b/>
                <w:color w:val="FF0000"/>
                <w:sz w:val="24"/>
                <w:szCs w:val="24"/>
                <w:lang w:eastAsia="pl-PL"/>
              </w:rPr>
            </w:pPr>
            <w:r w:rsidRPr="0089389E">
              <w:rPr>
                <w:rFonts w:ascii="Times New Roman" w:hAnsi="Times New Roman" w:cs="Times New Roman"/>
                <w:b/>
                <w:color w:val="FF0000"/>
                <w:sz w:val="24"/>
                <w:szCs w:val="24"/>
                <w:lang w:eastAsia="pl-PL"/>
              </w:rPr>
              <w:t>January 31, 2019</w:t>
            </w:r>
          </w:p>
          <w:p w:rsidR="00FC2EB7" w:rsidRPr="005B42FB" w:rsidRDefault="00FC2EB7" w:rsidP="00136765">
            <w:pPr>
              <w:jc w:val="center"/>
              <w:rPr>
                <w:rFonts w:ascii="Times New Roman" w:hAnsi="Times New Roman" w:cs="Times New Roman"/>
                <w:b/>
                <w:color w:val="FF0000"/>
                <w:sz w:val="24"/>
                <w:szCs w:val="24"/>
                <w:lang w:eastAsia="pl-PL"/>
              </w:rPr>
            </w:pPr>
          </w:p>
        </w:tc>
      </w:tr>
      <w:tr w:rsidR="00FC2EB7" w:rsidRPr="009E41D1" w:rsidTr="00FC2EB7">
        <w:tc>
          <w:tcPr>
            <w:tcW w:w="5353" w:type="dxa"/>
          </w:tcPr>
          <w:p w:rsidR="00FC2EB7" w:rsidRDefault="00FC2EB7" w:rsidP="00136765">
            <w:pPr>
              <w:jc w:val="center"/>
              <w:rPr>
                <w:rFonts w:ascii="Times New Roman" w:hAnsi="Times New Roman" w:cs="Times New Roman"/>
                <w:b/>
                <w:sz w:val="21"/>
                <w:szCs w:val="21"/>
                <w:lang w:eastAsia="pl-PL"/>
              </w:rPr>
            </w:pPr>
            <w:r>
              <w:rPr>
                <w:rFonts w:ascii="Times New Roman" w:hAnsi="Times New Roman" w:cs="Times New Roman"/>
                <w:b/>
                <w:sz w:val="21"/>
                <w:szCs w:val="21"/>
                <w:lang w:eastAsia="pl-PL"/>
              </w:rPr>
              <w:t>Conference Dates</w:t>
            </w:r>
          </w:p>
          <w:p w:rsidR="00FC2EB7" w:rsidRPr="009E41D1" w:rsidRDefault="00FC2EB7" w:rsidP="00136765">
            <w:pPr>
              <w:jc w:val="center"/>
              <w:rPr>
                <w:rFonts w:ascii="Times New Roman" w:hAnsi="Times New Roman" w:cs="Times New Roman"/>
                <w:b/>
                <w:sz w:val="21"/>
                <w:szCs w:val="21"/>
                <w:lang w:eastAsia="pl-PL"/>
              </w:rPr>
            </w:pPr>
          </w:p>
        </w:tc>
        <w:tc>
          <w:tcPr>
            <w:tcW w:w="3859" w:type="dxa"/>
          </w:tcPr>
          <w:p w:rsidR="00FC2EB7" w:rsidRPr="005B42FB" w:rsidRDefault="00FC2EB7" w:rsidP="00136765">
            <w:pPr>
              <w:jc w:val="center"/>
              <w:rPr>
                <w:rFonts w:ascii="Times New Roman" w:hAnsi="Times New Roman" w:cs="Times New Roman"/>
                <w:b/>
                <w:color w:val="FF0000"/>
                <w:sz w:val="24"/>
                <w:szCs w:val="24"/>
                <w:lang w:eastAsia="pl-PL"/>
              </w:rPr>
            </w:pPr>
            <w:r w:rsidRPr="0089389E">
              <w:rPr>
                <w:rFonts w:ascii="Times New Roman" w:hAnsi="Times New Roman" w:cs="Times New Roman"/>
                <w:b/>
                <w:color w:val="FF0000"/>
                <w:sz w:val="24"/>
                <w:szCs w:val="24"/>
                <w:lang w:eastAsia="pl-PL"/>
              </w:rPr>
              <w:t>March 26-28, 2019</w:t>
            </w:r>
          </w:p>
        </w:tc>
      </w:tr>
    </w:tbl>
    <w:p w:rsidR="005B42FB" w:rsidRDefault="005B42FB" w:rsidP="005B42FB">
      <w:pPr>
        <w:rPr>
          <w:rFonts w:ascii="Times New Roman" w:hAnsi="Times New Roman" w:cs="Times New Roman"/>
          <w:b/>
          <w:sz w:val="21"/>
          <w:szCs w:val="21"/>
          <w:lang w:val="en-US" w:eastAsia="pl-PL"/>
        </w:rPr>
      </w:pPr>
    </w:p>
    <w:p w:rsidR="005B42FB" w:rsidRDefault="005B42FB" w:rsidP="001A6D9D">
      <w:pPr>
        <w:rPr>
          <w:rFonts w:cs="Calibri"/>
          <w:b/>
          <w:bCs/>
          <w:color w:val="FF0000"/>
          <w:shd w:val="clear" w:color="auto" w:fill="FFFFFF"/>
        </w:rPr>
      </w:pPr>
      <w:r>
        <w:rPr>
          <w:rFonts w:ascii="Times New Roman" w:hAnsi="Times New Roman" w:cs="Times New Roman"/>
          <w:b/>
          <w:sz w:val="21"/>
          <w:szCs w:val="21"/>
          <w:lang w:val="en-US" w:eastAsia="pl-PL"/>
        </w:rPr>
        <w:t xml:space="preserve">Contact </w:t>
      </w:r>
      <w:r w:rsidR="009B5393">
        <w:rPr>
          <w:rFonts w:ascii="Times New Roman" w:hAnsi="Times New Roman" w:cs="Times New Roman"/>
          <w:b/>
          <w:sz w:val="21"/>
          <w:szCs w:val="21"/>
          <w:lang w:val="en-US" w:eastAsia="pl-PL"/>
        </w:rPr>
        <w:t>us:</w:t>
      </w:r>
      <w:r>
        <w:rPr>
          <w:rFonts w:ascii="Times New Roman" w:hAnsi="Times New Roman" w:cs="Times New Roman"/>
          <w:b/>
          <w:sz w:val="21"/>
          <w:szCs w:val="21"/>
          <w:lang w:val="en-US" w:eastAsia="pl-PL"/>
        </w:rPr>
        <w:t xml:space="preserve"> Pr. Bassiri Mustapha </w:t>
      </w:r>
      <w:r>
        <w:rPr>
          <w:rFonts w:cs="Calibri"/>
          <w:b/>
          <w:bCs/>
          <w:color w:val="FF0000"/>
          <w:shd w:val="clear" w:color="auto" w:fill="FFFFFF"/>
        </w:rPr>
        <w:t>Vice-President</w:t>
      </w:r>
      <w:r w:rsidR="000E4AC2">
        <w:rPr>
          <w:rFonts w:cs="Calibri"/>
          <w:b/>
          <w:bCs/>
          <w:color w:val="FF0000"/>
          <w:shd w:val="clear" w:color="auto" w:fill="FFFFFF"/>
        </w:rPr>
        <w:t xml:space="preserve"> </w:t>
      </w:r>
      <w:r w:rsidR="009B5393" w:rsidRPr="005B42FB">
        <w:rPr>
          <w:rFonts w:cs="Calibri"/>
          <w:b/>
          <w:bCs/>
          <w:color w:val="FF0000"/>
          <w:shd w:val="clear" w:color="auto" w:fill="FFFFFF"/>
        </w:rPr>
        <w:t>ICCMIT1</w:t>
      </w:r>
      <w:r w:rsidR="002B11D3">
        <w:rPr>
          <w:rFonts w:cs="Calibri"/>
          <w:b/>
          <w:bCs/>
          <w:color w:val="FF0000"/>
          <w:shd w:val="clear" w:color="auto" w:fill="FFFFFF"/>
        </w:rPr>
        <w:t>9</w:t>
      </w:r>
      <w:r w:rsidR="009B5393" w:rsidRPr="005B42FB">
        <w:rPr>
          <w:rFonts w:cs="Calibri"/>
          <w:b/>
          <w:bCs/>
          <w:color w:val="FF0000"/>
          <w:shd w:val="clear" w:color="auto" w:fill="FFFFFF"/>
        </w:rPr>
        <w:t xml:space="preserve"> </w:t>
      </w:r>
      <w:r w:rsidR="001A6D9D" w:rsidRPr="001A6D9D">
        <w:rPr>
          <w:rStyle w:val="apple-converted-space"/>
          <w:rFonts w:cs="Calibri"/>
          <w:b/>
          <w:bCs/>
          <w:color w:val="FF0000"/>
          <w:shd w:val="clear" w:color="auto" w:fill="FFFFFF"/>
        </w:rPr>
        <w:t>for Africa and the Francophone States</w:t>
      </w:r>
    </w:p>
    <w:p w:rsidR="00006956" w:rsidRPr="001A6D9D" w:rsidRDefault="005B42FB" w:rsidP="007B68DD">
      <w:pPr>
        <w:rPr>
          <w:rFonts w:ascii="Times New Roman" w:hAnsi="Times New Roman" w:cs="Times New Roman"/>
          <w:b/>
          <w:sz w:val="21"/>
          <w:szCs w:val="21"/>
          <w:lang w:eastAsia="pl-PL"/>
        </w:rPr>
      </w:pPr>
      <w:r w:rsidRPr="009467F5">
        <w:rPr>
          <w:rFonts w:ascii="Arial times" w:hAnsi="Arial times"/>
          <w:b/>
          <w:bCs/>
        </w:rPr>
        <w:t>E</w:t>
      </w:r>
      <w:r>
        <w:rPr>
          <w:rFonts w:ascii="Arial times" w:hAnsi="Arial times"/>
          <w:b/>
          <w:bCs/>
        </w:rPr>
        <w:t>-</w:t>
      </w:r>
      <w:r w:rsidRPr="009467F5">
        <w:rPr>
          <w:rFonts w:ascii="Arial times" w:hAnsi="Arial times"/>
          <w:b/>
          <w:bCs/>
        </w:rPr>
        <w:t>mail: </w:t>
      </w:r>
      <w:hyperlink r:id="rId8" w:history="1">
        <w:r w:rsidRPr="009467F5">
          <w:rPr>
            <w:rStyle w:val="Lienhypertexte"/>
            <w:rFonts w:ascii="Arial times" w:hAnsi="Arial times"/>
            <w:b/>
            <w:bCs/>
          </w:rPr>
          <w:t>bassiri.mustapha@g</w:t>
        </w:r>
      </w:hyperlink>
      <w:hyperlink r:id="rId9" w:tgtFrame="_blank" w:history="1">
        <w:r w:rsidRPr="009467F5">
          <w:rPr>
            <w:rStyle w:val="Lienhypertexte"/>
            <w:rFonts w:ascii="Arial times" w:hAnsi="Arial times"/>
            <w:b/>
            <w:bCs/>
          </w:rPr>
          <w:t>mail.com</w:t>
        </w:r>
      </w:hyperlink>
    </w:p>
    <w:sectPr w:rsidR="00006956" w:rsidRPr="001A6D9D" w:rsidSect="004F25D2">
      <w:headerReference w:type="default" r:id="rId10"/>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CD" w:rsidRDefault="003870CD" w:rsidP="00064849">
      <w:pPr>
        <w:spacing w:after="0" w:line="240" w:lineRule="auto"/>
      </w:pPr>
      <w:r>
        <w:separator/>
      </w:r>
    </w:p>
  </w:endnote>
  <w:endnote w:type="continuationSeparator" w:id="0">
    <w:p w:rsidR="003870CD" w:rsidRDefault="003870CD"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CD" w:rsidRDefault="003870CD" w:rsidP="00064849">
      <w:pPr>
        <w:spacing w:after="0" w:line="240" w:lineRule="auto"/>
      </w:pPr>
      <w:r>
        <w:separator/>
      </w:r>
    </w:p>
  </w:footnote>
  <w:footnote w:type="continuationSeparator" w:id="0">
    <w:p w:rsidR="003870CD" w:rsidRDefault="003870CD" w:rsidP="00064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70C" w:rsidRDefault="00B95DA6" w:rsidP="00064849">
    <w:pPr>
      <w:pStyle w:val="En-tte"/>
      <w:jc w:val="center"/>
    </w:pPr>
    <w:r w:rsidRPr="007678BF">
      <w:rPr>
        <w:noProof/>
        <w:lang w:val="fr-FR" w:eastAsia="fr-FR"/>
      </w:rPr>
      <w:drawing>
        <wp:inline distT="0" distB="0" distL="0" distR="0">
          <wp:extent cx="2414936" cy="1285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32748" cy="1295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6F504F"/>
    <w:multiLevelType w:val="hybridMultilevel"/>
    <w:tmpl w:val="7BF4B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0928BC"/>
    <w:multiLevelType w:val="hybridMultilevel"/>
    <w:tmpl w:val="EEE44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A63A50"/>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965"/>
    <w:rsid w:val="00006956"/>
    <w:rsid w:val="00064849"/>
    <w:rsid w:val="000A2C92"/>
    <w:rsid w:val="000B6EB8"/>
    <w:rsid w:val="000E4AC2"/>
    <w:rsid w:val="00114F54"/>
    <w:rsid w:val="0013604C"/>
    <w:rsid w:val="00142962"/>
    <w:rsid w:val="001536B5"/>
    <w:rsid w:val="00164FA5"/>
    <w:rsid w:val="00182191"/>
    <w:rsid w:val="00196A09"/>
    <w:rsid w:val="001A6D9D"/>
    <w:rsid w:val="001C2EF2"/>
    <w:rsid w:val="001C67E9"/>
    <w:rsid w:val="001E705E"/>
    <w:rsid w:val="001F485D"/>
    <w:rsid w:val="00243EE9"/>
    <w:rsid w:val="002A5F1F"/>
    <w:rsid w:val="002A6282"/>
    <w:rsid w:val="002B11D3"/>
    <w:rsid w:val="002B5965"/>
    <w:rsid w:val="002C3C33"/>
    <w:rsid w:val="00302F5A"/>
    <w:rsid w:val="00321D34"/>
    <w:rsid w:val="00326647"/>
    <w:rsid w:val="00343C95"/>
    <w:rsid w:val="00344A5E"/>
    <w:rsid w:val="003870CD"/>
    <w:rsid w:val="003A38C8"/>
    <w:rsid w:val="003A4E1A"/>
    <w:rsid w:val="003D39CF"/>
    <w:rsid w:val="003E207B"/>
    <w:rsid w:val="00412A1C"/>
    <w:rsid w:val="00435FB7"/>
    <w:rsid w:val="00442723"/>
    <w:rsid w:val="0045382C"/>
    <w:rsid w:val="00476750"/>
    <w:rsid w:val="004D6733"/>
    <w:rsid w:val="004F25D2"/>
    <w:rsid w:val="004F60C7"/>
    <w:rsid w:val="00505540"/>
    <w:rsid w:val="00531FB3"/>
    <w:rsid w:val="005369B3"/>
    <w:rsid w:val="00545D10"/>
    <w:rsid w:val="005502B4"/>
    <w:rsid w:val="0056650F"/>
    <w:rsid w:val="005B42FB"/>
    <w:rsid w:val="005B7088"/>
    <w:rsid w:val="005E66CE"/>
    <w:rsid w:val="00603508"/>
    <w:rsid w:val="006138FC"/>
    <w:rsid w:val="00617345"/>
    <w:rsid w:val="00625F3C"/>
    <w:rsid w:val="0063370C"/>
    <w:rsid w:val="00645A9D"/>
    <w:rsid w:val="006B1D14"/>
    <w:rsid w:val="006D2F48"/>
    <w:rsid w:val="00700458"/>
    <w:rsid w:val="0070192A"/>
    <w:rsid w:val="00721C9D"/>
    <w:rsid w:val="0072434C"/>
    <w:rsid w:val="0073737A"/>
    <w:rsid w:val="00783F2B"/>
    <w:rsid w:val="007B326E"/>
    <w:rsid w:val="007B68DD"/>
    <w:rsid w:val="007C7282"/>
    <w:rsid w:val="00832881"/>
    <w:rsid w:val="00842F8E"/>
    <w:rsid w:val="0087141D"/>
    <w:rsid w:val="00883F06"/>
    <w:rsid w:val="00893B8B"/>
    <w:rsid w:val="00895C16"/>
    <w:rsid w:val="00896371"/>
    <w:rsid w:val="008A00B8"/>
    <w:rsid w:val="008A1899"/>
    <w:rsid w:val="008D29ED"/>
    <w:rsid w:val="008E43DA"/>
    <w:rsid w:val="008E6AC9"/>
    <w:rsid w:val="008E7A6D"/>
    <w:rsid w:val="00900EE9"/>
    <w:rsid w:val="00931CA2"/>
    <w:rsid w:val="0094468D"/>
    <w:rsid w:val="00985342"/>
    <w:rsid w:val="009A286C"/>
    <w:rsid w:val="009B5393"/>
    <w:rsid w:val="009C3136"/>
    <w:rsid w:val="009D10C3"/>
    <w:rsid w:val="009D42F4"/>
    <w:rsid w:val="009E1BBC"/>
    <w:rsid w:val="009E41D1"/>
    <w:rsid w:val="009E6F0A"/>
    <w:rsid w:val="009F124A"/>
    <w:rsid w:val="009F5497"/>
    <w:rsid w:val="00AB07D0"/>
    <w:rsid w:val="00AB3E45"/>
    <w:rsid w:val="00AB61AC"/>
    <w:rsid w:val="00AC7A3F"/>
    <w:rsid w:val="00B23E51"/>
    <w:rsid w:val="00B415D4"/>
    <w:rsid w:val="00B449D8"/>
    <w:rsid w:val="00B661EB"/>
    <w:rsid w:val="00B81D2A"/>
    <w:rsid w:val="00B8373A"/>
    <w:rsid w:val="00B9598A"/>
    <w:rsid w:val="00B95DA6"/>
    <w:rsid w:val="00B96A9A"/>
    <w:rsid w:val="00BC578E"/>
    <w:rsid w:val="00BE2DB9"/>
    <w:rsid w:val="00BF4659"/>
    <w:rsid w:val="00BF4811"/>
    <w:rsid w:val="00BF4C28"/>
    <w:rsid w:val="00C106DA"/>
    <w:rsid w:val="00C97DFD"/>
    <w:rsid w:val="00CA4B1C"/>
    <w:rsid w:val="00CD3B41"/>
    <w:rsid w:val="00CD4204"/>
    <w:rsid w:val="00CD779B"/>
    <w:rsid w:val="00CE7D4A"/>
    <w:rsid w:val="00D33D12"/>
    <w:rsid w:val="00D535A9"/>
    <w:rsid w:val="00DE0C56"/>
    <w:rsid w:val="00DE157D"/>
    <w:rsid w:val="00DF3380"/>
    <w:rsid w:val="00E03048"/>
    <w:rsid w:val="00E11391"/>
    <w:rsid w:val="00E7344F"/>
    <w:rsid w:val="00F3772B"/>
    <w:rsid w:val="00F83DFD"/>
    <w:rsid w:val="00F86127"/>
    <w:rsid w:val="00FA435C"/>
    <w:rsid w:val="00FB23D7"/>
    <w:rsid w:val="00FC2EB7"/>
    <w:rsid w:val="00FE2477"/>
    <w:rsid w:val="00FF5C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0FF0"/>
  <w15:docId w15:val="{1D80CD24-922F-4C5D-A94D-EC930F8B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C08"/>
    <w:pPr>
      <w:spacing w:after="160" w:line="259" w:lineRule="auto"/>
    </w:pPr>
    <w:rPr>
      <w:sz w:val="22"/>
      <w:szCs w:val="22"/>
      <w:lang w:val="pl-PL" w:eastAsia="en-US"/>
    </w:rPr>
  </w:style>
  <w:style w:type="paragraph" w:styleId="Titre1">
    <w:name w:val="heading 1"/>
    <w:basedOn w:val="Normal"/>
    <w:link w:val="Titre1Car"/>
    <w:uiPriority w:val="9"/>
    <w:qFormat/>
    <w:rsid w:val="009A286C"/>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pPr>
    <w:rPr>
      <w:rFonts w:ascii="Times New Roman" w:hAnsi="Times New Roman" w:cs="Times New Roman"/>
      <w:color w:val="000000"/>
      <w:sz w:val="24"/>
      <w:szCs w:val="24"/>
      <w:lang w:val="pl-PL" w:eastAsia="en-US"/>
    </w:rPr>
  </w:style>
  <w:style w:type="character" w:styleId="Lienhypertexte">
    <w:name w:val="Hyperlink"/>
    <w:uiPriority w:val="99"/>
    <w:unhideWhenUsed/>
    <w:rsid w:val="002B5965"/>
    <w:rPr>
      <w:color w:val="0563C1"/>
      <w:u w:val="single"/>
    </w:rPr>
  </w:style>
  <w:style w:type="paragraph" w:styleId="Sansinterligne">
    <w:name w:val="No Spacing"/>
    <w:uiPriority w:val="1"/>
    <w:qFormat/>
    <w:rsid w:val="00B449D8"/>
    <w:rPr>
      <w:rFonts w:ascii="Times New Roman" w:eastAsia="Times New Roman" w:hAnsi="Times New Roman" w:cs="Times New Roman"/>
      <w:sz w:val="24"/>
      <w:szCs w:val="24"/>
      <w:lang w:val="pl-PL" w:eastAsia="pl-PL"/>
    </w:rPr>
  </w:style>
  <w:style w:type="table" w:styleId="Grilledutableau">
    <w:name w:val="Table Grid"/>
    <w:basedOn w:val="TableauNormal"/>
    <w:uiPriority w:val="59"/>
    <w:rsid w:val="00B449D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character" w:customStyle="1" w:styleId="Titre1Car">
    <w:name w:val="Titre 1 Car"/>
    <w:basedOn w:val="Policepardfaut"/>
    <w:link w:val="Titre1"/>
    <w:uiPriority w:val="9"/>
    <w:rsid w:val="009A286C"/>
    <w:rPr>
      <w:rFonts w:ascii="Times New Roman" w:eastAsia="Times New Roman" w:hAnsi="Times New Roman" w:cs="Times New Roman"/>
      <w:b/>
      <w:bCs/>
      <w:kern w:val="36"/>
      <w:sz w:val="48"/>
      <w:szCs w:val="48"/>
    </w:rPr>
  </w:style>
  <w:style w:type="character" w:styleId="lev">
    <w:name w:val="Strong"/>
    <w:basedOn w:val="Policepardfaut"/>
    <w:uiPriority w:val="22"/>
    <w:qFormat/>
    <w:rsid w:val="004F6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5937">
      <w:bodyDiv w:val="1"/>
      <w:marLeft w:val="0"/>
      <w:marRight w:val="0"/>
      <w:marTop w:val="0"/>
      <w:marBottom w:val="0"/>
      <w:divBdr>
        <w:top w:val="none" w:sz="0" w:space="0" w:color="auto"/>
        <w:left w:val="none" w:sz="0" w:space="0" w:color="auto"/>
        <w:bottom w:val="none" w:sz="0" w:space="0" w:color="auto"/>
        <w:right w:val="none" w:sz="0" w:space="0" w:color="auto"/>
      </w:divBdr>
    </w:div>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siri.mustapha@g" TargetMode="External"/><Relationship Id="rId3" Type="http://schemas.openxmlformats.org/officeDocument/2006/relationships/settings" Target="settings.xml"/><Relationship Id="rId7" Type="http://schemas.openxmlformats.org/officeDocument/2006/relationships/hyperlink" Target="mailto:prof.youssefjama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851</Words>
  <Characters>4684</Characters>
  <Application>Microsoft Office Word</Application>
  <DocSecurity>0</DocSecurity>
  <Lines>39</Lines>
  <Paragraphs>11</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Call for Papers on ICCMIT 2017</vt:lpstr>
      <vt:lpstr>Call for Papers on ICCMIT 2017</vt:lpstr>
      <vt:lpstr>Call for Papers on ICCMIT 2017</vt:lpstr>
    </vt:vector>
  </TitlesOfParts>
  <Company>WZ UW</Company>
  <LinksUpToDate>false</LinksUpToDate>
  <CharactersWithSpaces>5524</CharactersWithSpaces>
  <SharedDoc>false</SharedDoc>
  <HLinks>
    <vt:vector size="24" baseType="variant">
      <vt:variant>
        <vt:i4>4259850</vt:i4>
      </vt:variant>
      <vt:variant>
        <vt:i4>9</vt:i4>
      </vt:variant>
      <vt:variant>
        <vt:i4>0</vt:i4>
      </vt:variant>
      <vt:variant>
        <vt:i4>5</vt:i4>
      </vt:variant>
      <vt:variant>
        <vt:lpwstr>http://mail.com/</vt:lpwstr>
      </vt:variant>
      <vt:variant>
        <vt:lpwstr/>
      </vt:variant>
      <vt:variant>
        <vt:i4>2359316</vt:i4>
      </vt:variant>
      <vt:variant>
        <vt:i4>6</vt:i4>
      </vt:variant>
      <vt:variant>
        <vt:i4>0</vt:i4>
      </vt:variant>
      <vt:variant>
        <vt:i4>5</vt:i4>
      </vt:variant>
      <vt:variant>
        <vt:lpwstr>mailto:bassiri.mustapha@g</vt:lpwstr>
      </vt:variant>
      <vt:variant>
        <vt:lpwstr/>
      </vt:variant>
      <vt:variant>
        <vt:i4>8126472</vt:i4>
      </vt:variant>
      <vt:variant>
        <vt:i4>3</vt:i4>
      </vt:variant>
      <vt:variant>
        <vt:i4>0</vt:i4>
      </vt:variant>
      <vt:variant>
        <vt:i4>5</vt:i4>
      </vt:variant>
      <vt:variant>
        <vt:lpwstr>mailto:o.tanane@gmail.com</vt:lpwstr>
      </vt:variant>
      <vt:variant>
        <vt:lpwstr/>
      </vt:variant>
      <vt:variant>
        <vt:i4>8126472</vt:i4>
      </vt:variant>
      <vt:variant>
        <vt:i4>0</vt:i4>
      </vt:variant>
      <vt:variant>
        <vt:i4>0</vt:i4>
      </vt:variant>
      <vt:variant>
        <vt:i4>5</vt:i4>
      </vt:variant>
      <vt:variant>
        <vt:lpwstr>mailto:o.tanane@gmail.com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HP</cp:lastModifiedBy>
  <cp:revision>5</cp:revision>
  <cp:lastPrinted>2016-11-15T21:27:00Z</cp:lastPrinted>
  <dcterms:created xsi:type="dcterms:W3CDTF">2018-11-01T05:25:00Z</dcterms:created>
  <dcterms:modified xsi:type="dcterms:W3CDTF">2018-11-01T12:38:00Z</dcterms:modified>
</cp:coreProperties>
</file>